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color w:val="auto"/>
          <w:lang w:val="en-US" w:eastAsia="zh-CN"/>
        </w:rPr>
      </w:pPr>
      <w:bookmarkStart w:id="0" w:name="_GoBack"/>
      <w:r>
        <w:rPr>
          <w:rFonts w:hint="eastAsia"/>
          <w:color w:val="auto"/>
          <w:lang w:val="en-US" w:eastAsia="zh-CN"/>
        </w:rPr>
        <w:t>采购需求</w:t>
      </w:r>
    </w:p>
    <w:bookmarkEnd w:id="0"/>
    <w:p>
      <w:pPr>
        <w:snapToGrid w:val="0"/>
        <w:spacing w:before="0" w:beforeAutospacing="0" w:after="0" w:afterAutospacing="0" w:line="240" w:lineRule="auto"/>
        <w:jc w:val="both"/>
        <w:textAlignment w:val="baseline"/>
        <w:rPr>
          <w:rStyle w:val="8"/>
          <w:rFonts w:ascii="方正小标宋_GBK" w:hAnsi="方正小标宋_GBK" w:eastAsia="方正小标宋_GBK"/>
          <w:b w:val="0"/>
          <w:i w:val="0"/>
          <w:caps w:val="0"/>
          <w:color w:val="auto"/>
          <w:spacing w:val="0"/>
          <w:w w:val="10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8"/>
          <w:rFonts w:hint="eastAsia" w:ascii="仿宋" w:hAnsi="仿宋" w:eastAsia="仿宋" w:cs="Times New Roman"/>
          <w:b w:val="0"/>
          <w:bCs w:val="0"/>
          <w:i w:val="0"/>
          <w:caps w:val="0"/>
          <w:color w:val="auto"/>
          <w:spacing w:val="0"/>
          <w:w w:val="100"/>
          <w:kern w:val="2"/>
          <w:sz w:val="28"/>
          <w:szCs w:val="28"/>
          <w:lang w:val="en-US" w:eastAsia="zh-CN" w:bidi="ar-SA"/>
        </w:rPr>
      </w:pPr>
      <w:r>
        <w:rPr>
          <w:rStyle w:val="8"/>
          <w:rFonts w:hint="eastAsia" w:ascii="仿宋" w:hAnsi="仿宋" w:eastAsia="仿宋" w:cs="仿宋"/>
          <w:b/>
          <w:bCs/>
          <w:i w:val="0"/>
          <w:caps w:val="0"/>
          <w:color w:val="auto"/>
          <w:spacing w:val="0"/>
          <w:w w:val="100"/>
          <w:sz w:val="28"/>
          <w:szCs w:val="28"/>
          <w:highlight w:val="none"/>
          <w:lang w:val="en-US" w:eastAsia="zh-CN" w:bidi="ar-SA"/>
        </w:rPr>
        <w:t>一、项目概况</w:t>
      </w:r>
      <w:r>
        <w:rPr>
          <w:rStyle w:val="8"/>
          <w:rFonts w:hint="eastAsia" w:ascii="仿宋" w:hAnsi="仿宋" w:eastAsia="仿宋" w:cs="Times New Roman"/>
          <w:b w:val="0"/>
          <w:bCs w:val="0"/>
          <w:i w:val="0"/>
          <w:caps w:val="0"/>
          <w:color w:val="auto"/>
          <w:spacing w:val="0"/>
          <w:w w:val="100"/>
          <w:kern w:val="2"/>
          <w:sz w:val="28"/>
          <w:szCs w:val="28"/>
          <w:lang w:val="en-US" w:eastAsia="zh-CN" w:bidi="ar-SA"/>
        </w:rPr>
        <w:t>：本项目为安庆市宜秀区C-4地块公租房48套人才公寓改造项目的设计编制工作。</w:t>
      </w:r>
    </w:p>
    <w:p>
      <w:pPr>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firstLine="562" w:firstLineChars="200"/>
        <w:jc w:val="both"/>
        <w:textAlignment w:val="baseline"/>
        <w:rPr>
          <w:rStyle w:val="8"/>
          <w:rFonts w:ascii="仿宋" w:hAnsi="仿宋" w:eastAsia="仿宋" w:cs="仿宋"/>
          <w:b/>
          <w:bCs/>
          <w:i w:val="0"/>
          <w:caps w:val="0"/>
          <w:color w:val="auto"/>
          <w:spacing w:val="0"/>
          <w:w w:val="100"/>
          <w:sz w:val="28"/>
          <w:szCs w:val="28"/>
          <w:highlight w:val="none"/>
          <w:lang w:val="en-US" w:eastAsia="zh-CN" w:bidi="ar-SA"/>
        </w:rPr>
      </w:pPr>
      <w:r>
        <w:rPr>
          <w:rStyle w:val="8"/>
          <w:rFonts w:hint="eastAsia" w:ascii="仿宋" w:hAnsi="仿宋" w:eastAsia="仿宋" w:cs="仿宋"/>
          <w:b/>
          <w:bCs/>
          <w:i w:val="0"/>
          <w:caps w:val="0"/>
          <w:color w:val="auto"/>
          <w:spacing w:val="0"/>
          <w:w w:val="100"/>
          <w:sz w:val="28"/>
          <w:szCs w:val="28"/>
          <w:highlight w:val="none"/>
          <w:lang w:val="en-US" w:eastAsia="zh-CN" w:bidi="ar-SA"/>
        </w:rPr>
        <w:t>二、采购需求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b w:val="0"/>
          <w:bCs w:val="0"/>
          <w:i w:val="0"/>
          <w:caps w:val="0"/>
          <w:color w:val="auto"/>
          <w:spacing w:val="0"/>
          <w:w w:val="100"/>
          <w:kern w:val="2"/>
          <w:sz w:val="28"/>
          <w:szCs w:val="28"/>
          <w:lang w:val="en-US" w:eastAsia="zh-CN" w:bidi="ar-SA"/>
        </w:rPr>
      </w:pPr>
      <w:r>
        <w:rPr>
          <w:rStyle w:val="8"/>
          <w:rFonts w:hint="eastAsia" w:ascii="仿宋" w:hAnsi="仿宋" w:eastAsia="仿宋"/>
          <w:b w:val="0"/>
          <w:bCs w:val="0"/>
          <w:i w:val="0"/>
          <w:caps w:val="0"/>
          <w:color w:val="auto"/>
          <w:spacing w:val="0"/>
          <w:w w:val="100"/>
          <w:kern w:val="2"/>
          <w:sz w:val="28"/>
          <w:szCs w:val="28"/>
          <w:lang w:val="en-US" w:eastAsia="zh-CN" w:bidi="ar-SA"/>
        </w:rPr>
        <w:t>1.设计范围：</w:t>
      </w:r>
      <w:r>
        <w:rPr>
          <w:rStyle w:val="8"/>
          <w:rFonts w:hint="default" w:ascii="仿宋" w:hAnsi="仿宋" w:eastAsia="仿宋"/>
          <w:b w:val="0"/>
          <w:bCs w:val="0"/>
          <w:i w:val="0"/>
          <w:caps w:val="0"/>
          <w:color w:val="auto"/>
          <w:spacing w:val="0"/>
          <w:w w:val="100"/>
          <w:kern w:val="2"/>
          <w:sz w:val="28"/>
          <w:szCs w:val="28"/>
          <w:lang w:val="en-US" w:eastAsia="zh-CN" w:bidi="ar-SA"/>
        </w:rPr>
        <w:t>乙方负责开展</w:t>
      </w:r>
      <w:r>
        <w:rPr>
          <w:rStyle w:val="8"/>
          <w:rFonts w:hint="eastAsia" w:ascii="仿宋" w:hAnsi="仿宋" w:eastAsia="仿宋"/>
          <w:b w:val="0"/>
          <w:i w:val="0"/>
          <w:caps w:val="0"/>
          <w:color w:val="auto"/>
          <w:spacing w:val="0"/>
          <w:w w:val="100"/>
          <w:kern w:val="2"/>
          <w:sz w:val="28"/>
          <w:szCs w:val="28"/>
          <w:lang w:val="en-US" w:eastAsia="zh-CN" w:bidi="ar-SA"/>
        </w:rPr>
        <w:t>C-4人才公寓改造项目-设计项目</w:t>
      </w:r>
      <w:r>
        <w:rPr>
          <w:rStyle w:val="8"/>
          <w:rFonts w:hint="default" w:ascii="仿宋" w:hAnsi="仿宋" w:eastAsia="仿宋"/>
          <w:b w:val="0"/>
          <w:bCs w:val="0"/>
          <w:i w:val="0"/>
          <w:caps w:val="0"/>
          <w:color w:val="auto"/>
          <w:spacing w:val="0"/>
          <w:w w:val="100"/>
          <w:kern w:val="2"/>
          <w:sz w:val="28"/>
          <w:szCs w:val="28"/>
          <w:lang w:val="en-US" w:eastAsia="zh-CN" w:bidi="ar-SA"/>
        </w:rPr>
        <w:t>的编制工作</w:t>
      </w:r>
      <w:r>
        <w:rPr>
          <w:rStyle w:val="8"/>
          <w:rFonts w:hint="eastAsia" w:ascii="仿宋" w:hAnsi="仿宋" w:eastAsia="仿宋"/>
          <w:b w:val="0"/>
          <w:bCs w:val="0"/>
          <w:i w:val="0"/>
          <w:caps w:val="0"/>
          <w:color w:val="auto"/>
          <w:spacing w:val="0"/>
          <w:w w:val="100"/>
          <w:kern w:val="2"/>
          <w:sz w:val="28"/>
          <w:szCs w:val="28"/>
          <w:lang w:val="en-US" w:eastAsia="zh-CN" w:bidi="ar-SA"/>
        </w:rPr>
        <w:t>，</w:t>
      </w:r>
      <w:r>
        <w:rPr>
          <w:rStyle w:val="8"/>
          <w:rFonts w:ascii="仿宋" w:hAnsi="仿宋" w:eastAsia="仿宋"/>
          <w:b w:val="0"/>
          <w:i w:val="0"/>
          <w:caps w:val="0"/>
          <w:color w:val="auto"/>
          <w:spacing w:val="0"/>
          <w:w w:val="100"/>
          <w:kern w:val="2"/>
          <w:sz w:val="28"/>
          <w:szCs w:val="28"/>
          <w:lang w:val="en-US" w:eastAsia="zh-CN" w:bidi="ar-SA"/>
        </w:rPr>
        <w:t>包括但不限于：</w:t>
      </w:r>
      <w:r>
        <w:rPr>
          <w:rStyle w:val="8"/>
          <w:rFonts w:hint="eastAsia" w:ascii="仿宋" w:hAnsi="仿宋" w:eastAsia="仿宋"/>
          <w:b w:val="0"/>
          <w:i w:val="0"/>
          <w:caps w:val="0"/>
          <w:color w:val="auto"/>
          <w:spacing w:val="0"/>
          <w:w w:val="100"/>
          <w:kern w:val="2"/>
          <w:sz w:val="28"/>
          <w:szCs w:val="28"/>
          <w:lang w:val="en-US" w:eastAsia="zh-CN" w:bidi="ar-SA"/>
        </w:rPr>
        <w:t>基础资料收集及现状调查（包括与原设计单位、档案部门的对接、设计资料搜集费用）、施工图设计（含勘察）、施工图审查（按照相关审查审批机关的要求，完成各项审查、审批并承担相关经费，负责施工图审查合格证备案），提供工程施工技术服务、专项设计咨询，协助招标人拟定后期各专业招标的技术参数、服务需求等，指导施工、参与工程验收及后续跟踪服务等全部设计服务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 xml:space="preserve">2.设计原则：在满足法律法规、规范规定的情况下，力求简洁、大方、美观、节能环保、安全、隔音、方便。对原有建筑按照现行规范要求进行加固，并合理利用原有设施，不宜大拆大建，并力求装饰装修费用节约。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3.设计深度要求：成果文件必须满足国家、省、市相应规范及各类规划要求并通过相关行政主管部门审批；设计深度符合住建部《建筑工程设计文件编制深度规定（2016 年版）》及招标人的要求等。</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 xml:space="preserve">4.设计成果文件必须符合有关强制性要求及现行国家有关工程设计技术规范，并符合招标人要求的设计深度、工程造价控制等要求，且能通过招标人或其委托的专家的审查。如须针对方案、效果图向主管部门进行汇报时，项目负责人或主要设计人员须陪同汇报；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 xml:space="preserve">5.中标人应本着对设计项目负责的精神，优化施工图设计，满足施工图设计深度要求，控制工程投资。若中标人不认真负责、明显存在设计不合理因素或中标人原因延误设计工期的，招标人有权对中标人采取相应的制约措施（扣取中标人的设计费等制约措施）；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6.因设计不符合相关规范及深度要求造成施工过程中的变更，按变更工程量占总工程量的比例相应扣减设计费。若设计产生重大失误，招标人将追究中标人责任；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7.中标人应保护所提供资料的知识产权，不得向第三人泄露、转让招标人的方案图等技术经济资料。如发生以上情况并给招标人造成经济损失，招标人有权向中标人索赔，本项目设计成果由招标人拥有知识产权；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8.中标人属外省（市）的需办理进宜备案手续，同时须在成交后 7 日内在当地设立服务机构或项目部，设计项目负责人及主要设计人员合同期间必须常驻当地，手机保持畅通。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9.工程施工期间，中标人需及时解决相关事宜，满足招标人现场施工过程的设计技术要求；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Fonts w:hint="eastAsia"/>
          <w:color w:val="auto"/>
          <w:sz w:val="28"/>
          <w:szCs w:val="28"/>
          <w:lang w:val="en-US" w:eastAsia="zh-CN"/>
        </w:rPr>
      </w:pPr>
      <w:r>
        <w:rPr>
          <w:rStyle w:val="8"/>
          <w:rFonts w:hint="eastAsia" w:ascii="仿宋" w:hAnsi="仿宋" w:eastAsia="仿宋" w:cs="Times New Roman"/>
          <w:b w:val="0"/>
          <w:i w:val="0"/>
          <w:caps w:val="0"/>
          <w:color w:val="auto"/>
          <w:spacing w:val="0"/>
          <w:w w:val="100"/>
          <w:kern w:val="2"/>
          <w:sz w:val="28"/>
          <w:szCs w:val="28"/>
          <w:lang w:val="en-US" w:eastAsia="zh-CN" w:bidi="ar-SA"/>
        </w:rPr>
        <w:t>10.在施工过程中，涉及中标人必须要到施工现场的，接到招标人通知后，中标人设计人员须在限定的时间内到达施工现场进行设计跟踪服务。如不能按时到场的，招标人每次扣除中标人 1000 元设计费，影响工程施工的，每次扣除中标人 2000 元设计费。</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default" w:ascii="仿宋" w:hAnsi="仿宋" w:eastAsia="仿宋"/>
          <w:b w:val="0"/>
          <w:bCs w:val="0"/>
          <w:i w:val="0"/>
          <w:caps w:val="0"/>
          <w:color w:val="auto"/>
          <w:spacing w:val="0"/>
          <w:w w:val="100"/>
          <w:kern w:val="2"/>
          <w:sz w:val="28"/>
          <w:szCs w:val="28"/>
          <w:lang w:val="en-US" w:eastAsia="zh-CN" w:bidi="ar-SA"/>
        </w:rPr>
      </w:pPr>
      <w:r>
        <w:rPr>
          <w:rStyle w:val="8"/>
          <w:rFonts w:hint="eastAsia" w:ascii="仿宋" w:hAnsi="仿宋" w:eastAsia="仿宋"/>
          <w:b w:val="0"/>
          <w:bCs w:val="0"/>
          <w:i w:val="0"/>
          <w:caps w:val="0"/>
          <w:color w:val="auto"/>
          <w:spacing w:val="0"/>
          <w:w w:val="100"/>
          <w:kern w:val="2"/>
          <w:sz w:val="28"/>
          <w:szCs w:val="28"/>
          <w:lang w:val="en-US" w:eastAsia="zh-CN" w:bidi="ar-SA"/>
        </w:rPr>
        <w:t>11</w:t>
      </w:r>
      <w:r>
        <w:rPr>
          <w:rStyle w:val="8"/>
          <w:rFonts w:hint="default" w:ascii="仿宋" w:hAnsi="仿宋" w:eastAsia="仿宋"/>
          <w:b w:val="0"/>
          <w:bCs w:val="0"/>
          <w:i w:val="0"/>
          <w:caps w:val="0"/>
          <w:color w:val="auto"/>
          <w:spacing w:val="0"/>
          <w:w w:val="100"/>
          <w:kern w:val="2"/>
          <w:sz w:val="28"/>
          <w:szCs w:val="28"/>
          <w:lang w:val="en-US" w:eastAsia="zh-CN" w:bidi="ar-SA"/>
        </w:rPr>
        <w:t>.</w:t>
      </w:r>
      <w:r>
        <w:rPr>
          <w:rStyle w:val="8"/>
          <w:rFonts w:hint="eastAsia" w:ascii="仿宋" w:hAnsi="仿宋" w:eastAsia="仿宋"/>
          <w:b w:val="0"/>
          <w:bCs w:val="0"/>
          <w:i w:val="0"/>
          <w:caps w:val="0"/>
          <w:color w:val="auto"/>
          <w:spacing w:val="0"/>
          <w:w w:val="100"/>
          <w:kern w:val="2"/>
          <w:sz w:val="28"/>
          <w:szCs w:val="28"/>
          <w:lang w:val="en-US" w:eastAsia="zh-CN" w:bidi="ar-SA"/>
        </w:rPr>
        <w:t>设计成果：</w:t>
      </w:r>
      <w:r>
        <w:rPr>
          <w:rStyle w:val="8"/>
          <w:rFonts w:hint="default" w:ascii="仿宋" w:hAnsi="仿宋" w:eastAsia="仿宋"/>
          <w:b w:val="0"/>
          <w:bCs w:val="0"/>
          <w:i w:val="0"/>
          <w:caps w:val="0"/>
          <w:color w:val="auto"/>
          <w:spacing w:val="0"/>
          <w:w w:val="100"/>
          <w:kern w:val="2"/>
          <w:sz w:val="28"/>
          <w:szCs w:val="28"/>
          <w:lang w:val="en-US" w:eastAsia="zh-CN" w:bidi="ar-SA"/>
        </w:rPr>
        <w:t>提供</w:t>
      </w:r>
      <w:r>
        <w:rPr>
          <w:rStyle w:val="8"/>
          <w:rFonts w:hint="eastAsia" w:ascii="仿宋" w:hAnsi="仿宋" w:eastAsia="仿宋"/>
          <w:b w:val="0"/>
          <w:i w:val="0"/>
          <w:caps w:val="0"/>
          <w:color w:val="auto"/>
          <w:spacing w:val="0"/>
          <w:w w:val="100"/>
          <w:kern w:val="2"/>
          <w:sz w:val="28"/>
          <w:szCs w:val="28"/>
          <w:lang w:val="en-US" w:eastAsia="zh-CN" w:bidi="ar-SA"/>
        </w:rPr>
        <w:t>C-4人才公寓改造项目-设计项目</w:t>
      </w:r>
      <w:r>
        <w:rPr>
          <w:rStyle w:val="8"/>
          <w:rFonts w:hint="default" w:ascii="仿宋" w:hAnsi="仿宋" w:eastAsia="仿宋"/>
          <w:b w:val="0"/>
          <w:bCs w:val="0"/>
          <w:i w:val="0"/>
          <w:caps w:val="0"/>
          <w:color w:val="auto"/>
          <w:spacing w:val="0"/>
          <w:w w:val="100"/>
          <w:kern w:val="2"/>
          <w:sz w:val="28"/>
          <w:szCs w:val="28"/>
          <w:lang w:val="en-US" w:eastAsia="zh-CN" w:bidi="ar-SA"/>
        </w:rPr>
        <w:t>的电子及书面文本</w:t>
      </w:r>
      <w:r>
        <w:rPr>
          <w:rStyle w:val="8"/>
          <w:rFonts w:hint="eastAsia" w:ascii="仿宋" w:hAnsi="仿宋" w:eastAsia="仿宋"/>
          <w:b w:val="0"/>
          <w:bCs w:val="0"/>
          <w:i w:val="0"/>
          <w:caps w:val="0"/>
          <w:color w:val="auto"/>
          <w:spacing w:val="0"/>
          <w:w w:val="100"/>
          <w:kern w:val="2"/>
          <w:sz w:val="28"/>
          <w:szCs w:val="28"/>
          <w:lang w:val="en-US" w:eastAsia="zh-CN" w:bidi="ar-SA"/>
        </w:rPr>
        <w:t>（具体电子版一份，纸质版四份）</w:t>
      </w:r>
      <w:r>
        <w:rPr>
          <w:rStyle w:val="8"/>
          <w:rFonts w:hint="default" w:ascii="仿宋" w:hAnsi="仿宋" w:eastAsia="仿宋"/>
          <w:b w:val="0"/>
          <w:bCs w:val="0"/>
          <w:i w:val="0"/>
          <w:caps w:val="0"/>
          <w:color w:val="auto"/>
          <w:spacing w:val="0"/>
          <w:w w:val="100"/>
          <w:kern w:val="2"/>
          <w:sz w:val="28"/>
          <w:szCs w:val="28"/>
          <w:lang w:val="en-US" w:eastAsia="zh-CN" w:bidi="ar-SA"/>
        </w:rPr>
        <w:t>。</w:t>
      </w:r>
    </w:p>
    <w:p>
      <w:pPr>
        <w:pStyle w:val="3"/>
        <w:keepNext w:val="0"/>
        <w:keepLines w:val="0"/>
        <w:pageBreakBefore w:val="0"/>
        <w:widowControl w:val="0"/>
        <w:kinsoku/>
        <w:wordWrap/>
        <w:overflowPunct/>
        <w:topLinePunct w:val="0"/>
        <w:autoSpaceDE/>
        <w:autoSpaceDN/>
        <w:bidi w:val="0"/>
        <w:adjustRightInd/>
        <w:spacing w:line="520" w:lineRule="exact"/>
        <w:rPr>
          <w:rFonts w:hint="default"/>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8"/>
          <w:rFonts w:ascii="仿宋" w:hAnsi="仿宋" w:eastAsia="仿宋" w:cs="仿宋"/>
          <w:b/>
          <w:bCs/>
          <w:i w:val="0"/>
          <w:caps w:val="0"/>
          <w:color w:val="auto"/>
          <w:spacing w:val="0"/>
          <w:w w:val="100"/>
          <w:sz w:val="28"/>
          <w:szCs w:val="28"/>
          <w:lang w:val="en-US" w:eastAsia="zh-CN" w:bidi="ar-SA"/>
        </w:rPr>
      </w:pPr>
      <w:r>
        <w:rPr>
          <w:rStyle w:val="8"/>
          <w:rFonts w:hint="eastAsia" w:ascii="仿宋" w:hAnsi="仿宋" w:eastAsia="仿宋" w:cs="仿宋"/>
          <w:b/>
          <w:bCs/>
          <w:i w:val="0"/>
          <w:caps w:val="0"/>
          <w:color w:val="auto"/>
          <w:spacing w:val="0"/>
          <w:w w:val="100"/>
          <w:sz w:val="28"/>
          <w:szCs w:val="28"/>
          <w:lang w:val="en-US" w:eastAsia="zh-CN" w:bidi="ar-SA"/>
        </w:rPr>
        <w:t>三</w:t>
      </w:r>
      <w:r>
        <w:rPr>
          <w:rStyle w:val="8"/>
          <w:rFonts w:ascii="仿宋" w:hAnsi="仿宋" w:eastAsia="仿宋" w:cs="仿宋"/>
          <w:b/>
          <w:bCs/>
          <w:i w:val="0"/>
          <w:caps w:val="0"/>
          <w:color w:val="auto"/>
          <w:spacing w:val="0"/>
          <w:w w:val="100"/>
          <w:sz w:val="28"/>
          <w:szCs w:val="28"/>
          <w:lang w:val="en-US" w:eastAsia="zh-CN" w:bidi="ar-SA"/>
        </w:rPr>
        <w:t>、商务要求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2" w:firstLineChars="200"/>
        <w:jc w:val="both"/>
        <w:textAlignment w:val="baseline"/>
        <w:rPr>
          <w:rStyle w:val="8"/>
          <w:rFonts w:hint="eastAsia" w:ascii="仿宋" w:hAnsi="仿宋" w:eastAsia="仿宋"/>
          <w:b w:val="0"/>
          <w:i w:val="0"/>
          <w:caps w:val="0"/>
          <w:color w:val="auto"/>
          <w:spacing w:val="0"/>
          <w:w w:val="100"/>
          <w:sz w:val="28"/>
          <w:szCs w:val="28"/>
          <w:lang w:val="en-US" w:eastAsia="zh-CN" w:bidi="ar-SA"/>
        </w:rPr>
      </w:pPr>
      <w:r>
        <w:rPr>
          <w:rStyle w:val="8"/>
          <w:rFonts w:ascii="仿宋" w:hAnsi="仿宋" w:eastAsia="仿宋" w:cs="仿宋"/>
          <w:b/>
          <w:bCs/>
          <w:i w:val="0"/>
          <w:caps w:val="0"/>
          <w:color w:val="auto"/>
          <w:spacing w:val="0"/>
          <w:w w:val="100"/>
          <w:sz w:val="28"/>
          <w:szCs w:val="28"/>
          <w:lang w:val="en-US" w:eastAsia="zh-CN" w:bidi="ar-SA"/>
        </w:rPr>
        <w:t>1.</w:t>
      </w:r>
      <w:r>
        <w:rPr>
          <w:rStyle w:val="8"/>
          <w:rFonts w:hint="eastAsia" w:ascii="仿宋" w:hAnsi="仿宋" w:eastAsia="仿宋" w:cs="仿宋"/>
          <w:b/>
          <w:bCs/>
          <w:i w:val="0"/>
          <w:caps w:val="0"/>
          <w:color w:val="auto"/>
          <w:spacing w:val="0"/>
          <w:w w:val="100"/>
          <w:sz w:val="28"/>
          <w:szCs w:val="28"/>
          <w:lang w:val="en-US" w:eastAsia="zh-CN" w:bidi="ar-SA"/>
        </w:rPr>
        <w:t>合同履行期限</w:t>
      </w:r>
      <w:r>
        <w:rPr>
          <w:rStyle w:val="8"/>
          <w:rFonts w:ascii="仿宋" w:hAnsi="仿宋" w:eastAsia="仿宋"/>
          <w:b w:val="0"/>
          <w:i w:val="0"/>
          <w:caps w:val="0"/>
          <w:color w:val="auto"/>
          <w:spacing w:val="0"/>
          <w:w w:val="100"/>
          <w:sz w:val="28"/>
          <w:szCs w:val="28"/>
          <w:lang w:val="en-US" w:eastAsia="zh-CN" w:bidi="ar-SA"/>
        </w:rPr>
        <w:t>：</w:t>
      </w:r>
      <w:r>
        <w:rPr>
          <w:rStyle w:val="8"/>
          <w:rFonts w:hint="eastAsia" w:ascii="仿宋" w:hAnsi="仿宋" w:eastAsia="仿宋"/>
          <w:b w:val="0"/>
          <w:i w:val="0"/>
          <w:caps w:val="0"/>
          <w:color w:val="auto"/>
          <w:spacing w:val="0"/>
          <w:w w:val="100"/>
          <w:sz w:val="28"/>
          <w:szCs w:val="28"/>
          <w:lang w:val="en-US" w:eastAsia="zh-CN" w:bidi="ar-SA"/>
        </w:rPr>
        <w:t xml:space="preserve">10个日历天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2.验收：提交合格并经图审后的图纸。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3.付款方式：：施工图设计完成并图审合格后付合同价的 60%，余款待工程项目全部竣工验收后一次性付清。设计单位在结算价款时必须向采购人出具正规发票。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en-US"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4.谈判保证金：无。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560" w:firstLineChars="200"/>
        <w:jc w:val="both"/>
        <w:textAlignment w:val="baseline"/>
        <w:rPr>
          <w:rStyle w:val="8"/>
          <w:rFonts w:hint="eastAsia" w:ascii="仿宋" w:hAnsi="仿宋" w:eastAsia="仿宋" w:cs="Times New Roman"/>
          <w:b w:val="0"/>
          <w:i w:val="0"/>
          <w:caps w:val="0"/>
          <w:color w:val="auto"/>
          <w:spacing w:val="0"/>
          <w:w w:val="100"/>
          <w:kern w:val="2"/>
          <w:sz w:val="28"/>
          <w:szCs w:val="28"/>
          <w:lang w:val="zh-CN" w:eastAsia="zh-CN" w:bidi="ar-SA"/>
        </w:rPr>
      </w:pPr>
      <w:r>
        <w:rPr>
          <w:rStyle w:val="8"/>
          <w:rFonts w:hint="eastAsia" w:ascii="仿宋" w:hAnsi="仿宋" w:eastAsia="仿宋" w:cs="Times New Roman"/>
          <w:b w:val="0"/>
          <w:i w:val="0"/>
          <w:caps w:val="0"/>
          <w:color w:val="auto"/>
          <w:spacing w:val="0"/>
          <w:w w:val="100"/>
          <w:kern w:val="2"/>
          <w:sz w:val="28"/>
          <w:szCs w:val="28"/>
          <w:lang w:val="en-US" w:eastAsia="zh-CN" w:bidi="ar-SA"/>
        </w:rPr>
        <w:t>5.履约保证金：合同内约定。</w:t>
      </w:r>
    </w:p>
    <w:p/>
    <w:sectPr>
      <w:headerReference r:id="rId3" w:type="default"/>
      <w:footerReference r:id="rId4" w:type="default"/>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3A75B29-3891-4B04-B1FE-CC7202744E81}"/>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74904E66-D780-4A0E-B337-3A93B311BCBE}"/>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96A750EE-8E86-4C49-96F3-E824CC2BB7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8"/>
        <w:rFonts w:ascii="宋体"/>
        <w:sz w:val="24"/>
        <w:szCs w:val="24"/>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Style w:val="8"/>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widowControl/>
                            <w:snapToGrid w:val="0"/>
                            <w:jc w:val="left"/>
                            <w:textAlignment w:val="baseline"/>
                            <w:rPr>
                              <w:rStyle w:val="8"/>
                              <w:rFonts w:ascii="宋体" w:hAnsi="宋体" w:eastAsia="宋体"/>
                              <w:sz w:val="24"/>
                              <w:szCs w:val="24"/>
                              <w:lang w:val="en-US" w:eastAsia="zh-CN" w:bidi="ar-SA"/>
                            </w:rPr>
                          </w:pPr>
                        </w:p>
                        <w:p>
                          <w:pPr>
                            <w:widowControl/>
                            <w:textAlignment w:val="baseline"/>
                            <w:rPr>
                              <w:rStyle w:val="8"/>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44pt;width:144pt;mso-position-horizontal:in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aT2QNIAAAAFAQAADwAAAAAAAAABACAAAAAi&#10;AAAAZHJzL2Rvd25yZXYueG1sUEsBAhQAFAAAAAgAh07iQMYF33XXAQAAtAMAAA4AAAAAAAAAAQAg&#10;AAAAIQEAAGRycy9lMm9Eb2MueG1sUEsFBgAAAAAGAAYAWQEAAGoFAAAAAA==&#10;">
              <v:fill on="f" focussize="0,0"/>
              <v:stroke on="f"/>
              <v:imagedata o:title=""/>
              <o:lock v:ext="edit" aspectratio="f"/>
              <v:textbox inset="0mm,0mm,0mm,0mm">
                <w:txbxContent>
                  <w:p>
                    <w:pPr>
                      <w:pStyle w:val="4"/>
                      <w:widowControl/>
                      <w:snapToGrid w:val="0"/>
                      <w:jc w:val="left"/>
                      <w:textAlignment w:val="baseline"/>
                      <w:rPr>
                        <w:rStyle w:val="8"/>
                        <w:rFonts w:ascii="宋体" w:hAnsi="宋体" w:eastAsia="宋体"/>
                        <w:sz w:val="24"/>
                        <w:szCs w:val="24"/>
                        <w:lang w:val="en-US" w:eastAsia="zh-CN" w:bidi="ar-SA"/>
                      </w:rPr>
                    </w:pPr>
                  </w:p>
                  <w:p>
                    <w:pPr>
                      <w:widowControl/>
                      <w:textAlignment w:val="baseline"/>
                      <w:rPr>
                        <w:rStyle w:val="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000000" w:sz="0" w:space="1"/>
      </w:pBdr>
      <w:snapToGrid w:val="0"/>
      <w:jc w:val="both"/>
      <w:textAlignment w:val="baseline"/>
      <w:rPr>
        <w:rStyle w:val="8"/>
        <w:rFonts w:ascii="楷体_GB2312" w:eastAsia="楷体_GB2312"/>
        <w:sz w:val="21"/>
        <w:szCs w:val="21"/>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GFkOTI3OWE4NTA5NmRhN2Q0YTY1NmE3MjU5Y2IifQ=="/>
  </w:docVars>
  <w:rsids>
    <w:rsidRoot w:val="774D18A2"/>
    <w:rsid w:val="139C5CF1"/>
    <w:rsid w:val="774D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40" w:line="520" w:lineRule="exact"/>
      <w:jc w:val="center"/>
      <w:outlineLvl w:val="0"/>
    </w:pPr>
    <w:rPr>
      <w:rFonts w:ascii="Calibri" w:hAnsi="Calibri" w:eastAsia="微软雅黑"/>
      <w:bCs/>
      <w:kern w:val="44"/>
      <w:sz w:val="32"/>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semiHidden/>
    <w:uiPriority w:val="0"/>
    <w:pPr>
      <w:tabs>
        <w:tab w:val="left" w:pos="1050"/>
        <w:tab w:val="left" w:pos="1260"/>
        <w:tab w:val="left" w:pos="1470"/>
        <w:tab w:val="right" w:leader="dot" w:pos="8726"/>
      </w:tabs>
      <w:ind w:left="630" w:leftChars="300"/>
    </w:pPr>
    <w:rPr>
      <w:rFonts w:ascii="宋体" w:hAnsi="宋体"/>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2024-06-12T09:04:00Z</dcterms:created>
  <dc:creator>赤湖</dc:creator>
  <cp:lastModifiedBy>赤湖</cp:lastModifiedBy>
  <dcterms:modified xsi:type="dcterms:W3CDTF">2024-06-12T09:07:48Z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905976341B9B4FA391BE37FE50AD3842_13</vt:lpwstr>
  </property>
</Properties>
</file>