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ascii="仿宋" w:hAnsi="仿宋" w:eastAsia="仿宋" w:cs="仿宋"/>
          <w:b/>
          <w:bCs/>
          <w:color w:val="1D1D20"/>
          <w:sz w:val="28"/>
          <w:szCs w:val="36"/>
          <w:lang w:val="en-US" w:eastAsia="zh-CN"/>
        </w:rPr>
      </w:pPr>
      <w:r>
        <w:rPr>
          <w:rFonts w:hint="eastAsia" w:ascii="仿宋" w:hAnsi="仿宋" w:eastAsia="仿宋" w:cs="仿宋"/>
          <w:b/>
          <w:bCs/>
          <w:color w:val="1D1D20"/>
          <w:sz w:val="28"/>
          <w:szCs w:val="36"/>
          <w:lang w:val="zh-CN"/>
        </w:rPr>
        <w:t>一、</w:t>
      </w:r>
      <w:r>
        <w:rPr>
          <w:rFonts w:hint="eastAsia" w:ascii="仿宋" w:hAnsi="仿宋" w:eastAsia="仿宋" w:cs="仿宋"/>
          <w:b/>
          <w:bCs/>
          <w:color w:val="1D1D20"/>
          <w:sz w:val="28"/>
          <w:szCs w:val="36"/>
          <w:lang w:val="en-US" w:eastAsia="zh-CN"/>
        </w:rPr>
        <w:t>采购技术要求</w:t>
      </w: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 w:hAnsi="仿宋" w:eastAsia="仿宋" w:cs="仿宋"/>
          <w:color w:val="1D1D20"/>
          <w:sz w:val="28"/>
          <w:szCs w:val="28"/>
        </w:rPr>
      </w:pPr>
      <w:r>
        <w:rPr>
          <w:rFonts w:hint="eastAsia" w:ascii="仿宋" w:hAnsi="仿宋" w:eastAsia="仿宋" w:cs="仿宋"/>
          <w:color w:val="1D1D20"/>
          <w:sz w:val="28"/>
          <w:szCs w:val="28"/>
          <w:lang w:val="en-US" w:eastAsia="zh-CN"/>
        </w:rPr>
        <w:t>1、</w:t>
      </w:r>
      <w:r>
        <w:rPr>
          <w:rFonts w:hint="eastAsia" w:ascii="仿宋" w:hAnsi="仿宋" w:eastAsia="仿宋" w:cs="仿宋"/>
          <w:color w:val="1D1D20"/>
          <w:sz w:val="28"/>
          <w:szCs w:val="28"/>
        </w:rPr>
        <w:t>仪器名称</w:t>
      </w:r>
      <w:bookmarkStart w:id="1" w:name="_GoBack"/>
      <w:bookmarkEnd w:id="1"/>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rPr>
      </w:pPr>
      <w:r>
        <w:rPr>
          <w:rFonts w:hint="eastAsia" w:ascii="仿宋" w:hAnsi="仿宋" w:eastAsia="仿宋" w:cs="仿宋"/>
          <w:color w:val="1D1D20"/>
          <w:sz w:val="28"/>
          <w:szCs w:val="28"/>
        </w:rPr>
        <w:t>实验室综合废水废液处理设备（</w:t>
      </w:r>
      <w:r>
        <w:rPr>
          <w:rFonts w:hint="eastAsia" w:ascii="仿宋" w:hAnsi="仿宋" w:eastAsia="仿宋" w:cs="仿宋"/>
          <w:color w:val="1D1D20"/>
          <w:sz w:val="28"/>
          <w:szCs w:val="28"/>
          <w:lang w:val="en-US" w:eastAsia="zh-CN"/>
        </w:rPr>
        <w:t>500升</w:t>
      </w:r>
      <w:r>
        <w:rPr>
          <w:rFonts w:hint="eastAsia" w:ascii="仿宋" w:hAnsi="仿宋" w:eastAsia="仿宋" w:cs="仿宋"/>
          <w:color w:val="1D1D20"/>
          <w:sz w:val="28"/>
          <w:szCs w:val="28"/>
        </w:rPr>
        <w:t>/天）</w:t>
      </w: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 w:hAnsi="仿宋" w:eastAsia="仿宋" w:cs="仿宋"/>
          <w:color w:val="1D1D20"/>
          <w:sz w:val="28"/>
          <w:szCs w:val="28"/>
        </w:rPr>
      </w:pPr>
      <w:r>
        <w:rPr>
          <w:rFonts w:hint="eastAsia" w:ascii="仿宋" w:hAnsi="仿宋" w:eastAsia="仿宋" w:cs="仿宋"/>
          <w:color w:val="1D1D20"/>
          <w:sz w:val="28"/>
          <w:szCs w:val="28"/>
          <w:lang w:val="en-US" w:eastAsia="zh-CN"/>
        </w:rPr>
        <w:t>2、</w:t>
      </w:r>
      <w:r>
        <w:rPr>
          <w:rFonts w:hint="eastAsia" w:ascii="仿宋" w:hAnsi="仿宋" w:eastAsia="仿宋" w:cs="仿宋"/>
          <w:color w:val="1D1D20"/>
          <w:sz w:val="28"/>
          <w:szCs w:val="28"/>
        </w:rPr>
        <w:t>主要用途</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rPr>
      </w:pPr>
      <w:r>
        <w:rPr>
          <w:rFonts w:hint="eastAsia" w:ascii="仿宋" w:hAnsi="仿宋" w:eastAsia="仿宋" w:cs="仿宋"/>
          <w:color w:val="1D1D20"/>
          <w:sz w:val="28"/>
          <w:szCs w:val="28"/>
        </w:rPr>
        <w:t>主要应用于对</w:t>
      </w:r>
      <w:r>
        <w:rPr>
          <w:rFonts w:hint="eastAsia" w:ascii="仿宋" w:hAnsi="仿宋" w:eastAsia="仿宋" w:cs="仿宋"/>
          <w:color w:val="1D1D20"/>
          <w:sz w:val="28"/>
          <w:szCs w:val="28"/>
          <w:lang w:val="en-US" w:eastAsia="zh-CN"/>
        </w:rPr>
        <w:t>安庆市疾控中心</w:t>
      </w:r>
      <w:r>
        <w:rPr>
          <w:rFonts w:hint="eastAsia" w:ascii="仿宋" w:hAnsi="仿宋" w:eastAsia="仿宋" w:cs="仿宋"/>
          <w:color w:val="1D1D20"/>
          <w:sz w:val="28"/>
          <w:szCs w:val="28"/>
        </w:rPr>
        <w:t>实验楼各个实验室所产生的实验室综合废水废液(包括实验室排出的少量药品、化学试剂、试液、废液、残留试剂、容器洗涤、仪器清洗及跑冒滴漏等</w:t>
      </w:r>
      <w:r>
        <w:rPr>
          <w:rFonts w:hint="eastAsia" w:ascii="仿宋" w:hAnsi="仿宋" w:eastAsia="仿宋" w:cs="仿宋"/>
          <w:color w:val="1D1D20"/>
          <w:sz w:val="28"/>
          <w:szCs w:val="28"/>
          <w:lang w:eastAsia="zh-CN"/>
        </w:rPr>
        <w:t>、</w:t>
      </w:r>
      <w:r>
        <w:rPr>
          <w:rFonts w:hint="eastAsia" w:ascii="仿宋" w:hAnsi="仿宋" w:eastAsia="仿宋" w:cs="仿宋"/>
          <w:color w:val="1D1D20"/>
          <w:sz w:val="28"/>
          <w:szCs w:val="28"/>
        </w:rPr>
        <w:t>残留试剂、过期实验室药剂试剂等综合废水)进行全自动处理的设备，处理达标后自动排入市政排污管道。</w:t>
      </w: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 w:hAnsi="仿宋" w:eastAsia="仿宋" w:cs="仿宋"/>
          <w:color w:val="1D1D20"/>
          <w:sz w:val="28"/>
          <w:szCs w:val="28"/>
        </w:rPr>
      </w:pPr>
      <w:r>
        <w:rPr>
          <w:rFonts w:hint="eastAsia" w:ascii="仿宋" w:hAnsi="仿宋" w:eastAsia="仿宋" w:cs="仿宋"/>
          <w:color w:val="1D1D20"/>
          <w:sz w:val="28"/>
          <w:szCs w:val="28"/>
          <w:lang w:val="en-US" w:eastAsia="zh-CN"/>
        </w:rPr>
        <w:t>3、本</w:t>
      </w:r>
      <w:r>
        <w:rPr>
          <w:rFonts w:hint="eastAsia" w:ascii="仿宋" w:hAnsi="仿宋" w:eastAsia="仿宋" w:cs="仿宋"/>
          <w:color w:val="1D1D20"/>
          <w:sz w:val="28"/>
          <w:szCs w:val="28"/>
        </w:rPr>
        <w:t>实验室产生的综合废水废液主要成分</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rPr>
      </w:pPr>
      <w:r>
        <w:rPr>
          <w:rFonts w:hint="eastAsia" w:ascii="仿宋" w:hAnsi="仿宋" w:eastAsia="仿宋" w:cs="仿宋"/>
          <w:color w:val="1D1D20"/>
          <w:sz w:val="28"/>
          <w:szCs w:val="28"/>
          <w:lang w:val="en-US" w:eastAsia="zh-CN"/>
        </w:rPr>
        <w:t>3.</w:t>
      </w:r>
      <w:r>
        <w:rPr>
          <w:rFonts w:hint="eastAsia" w:ascii="仿宋" w:hAnsi="仿宋" w:eastAsia="仿宋" w:cs="仿宋"/>
          <w:color w:val="1D1D20"/>
          <w:sz w:val="28"/>
          <w:szCs w:val="28"/>
        </w:rPr>
        <w:t>1.1、无机物类废水废液：重金属离子、酸碱PH值、卤素离子及其他非金属离子等；</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rPr>
      </w:pPr>
      <w:r>
        <w:rPr>
          <w:rFonts w:hint="eastAsia" w:ascii="仿宋" w:hAnsi="仿宋" w:eastAsia="仿宋" w:cs="仿宋"/>
          <w:color w:val="1D1D20"/>
          <w:sz w:val="28"/>
          <w:szCs w:val="28"/>
          <w:lang w:val="en-US" w:eastAsia="zh-CN"/>
        </w:rPr>
        <w:t>3.</w:t>
      </w:r>
      <w:r>
        <w:rPr>
          <w:rFonts w:hint="eastAsia" w:ascii="仿宋" w:hAnsi="仿宋" w:eastAsia="仿宋" w:cs="仿宋"/>
          <w:color w:val="1D1D20"/>
          <w:sz w:val="28"/>
          <w:szCs w:val="28"/>
        </w:rPr>
        <w:t>1.</w:t>
      </w:r>
      <w:r>
        <w:rPr>
          <w:rFonts w:hint="eastAsia" w:ascii="仿宋" w:hAnsi="仿宋" w:eastAsia="仿宋" w:cs="仿宋"/>
          <w:color w:val="1D1D20"/>
          <w:sz w:val="28"/>
          <w:szCs w:val="28"/>
          <w:lang w:val="en-US" w:eastAsia="zh-CN"/>
        </w:rPr>
        <w:t>2</w:t>
      </w:r>
      <w:r>
        <w:rPr>
          <w:rFonts w:hint="eastAsia" w:ascii="仿宋" w:hAnsi="仿宋" w:eastAsia="仿宋" w:cs="仿宋"/>
          <w:color w:val="1D1D20"/>
          <w:sz w:val="28"/>
          <w:szCs w:val="28"/>
        </w:rPr>
        <w:t>、重金属离子：汞、镉、铬、铅、锰、银 、镍、锌、铜、铝、砷等金属阳离子以及处于络合状态的重金属离子团(Cr2O7)2-、(CuCN) -、(AuCN)- 、(Ptcl6)2-等；</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rPr>
      </w:pPr>
      <w:r>
        <w:rPr>
          <w:rFonts w:hint="eastAsia" w:ascii="仿宋" w:hAnsi="仿宋" w:eastAsia="仿宋" w:cs="仿宋"/>
          <w:color w:val="1D1D20"/>
          <w:sz w:val="28"/>
          <w:szCs w:val="28"/>
          <w:lang w:val="en-US" w:eastAsia="zh-CN"/>
        </w:rPr>
        <w:t>3.</w:t>
      </w:r>
      <w:r>
        <w:rPr>
          <w:rFonts w:hint="eastAsia" w:ascii="仿宋" w:hAnsi="仿宋" w:eastAsia="仿宋" w:cs="仿宋"/>
          <w:color w:val="1D1D20"/>
          <w:sz w:val="28"/>
          <w:szCs w:val="28"/>
        </w:rPr>
        <w:t>1.</w:t>
      </w:r>
      <w:r>
        <w:rPr>
          <w:rFonts w:hint="eastAsia" w:ascii="仿宋" w:hAnsi="仿宋" w:eastAsia="仿宋" w:cs="仿宋"/>
          <w:color w:val="1D1D20"/>
          <w:sz w:val="28"/>
          <w:szCs w:val="28"/>
          <w:lang w:val="en-US" w:eastAsia="zh-CN"/>
        </w:rPr>
        <w:t>3</w:t>
      </w:r>
      <w:r>
        <w:rPr>
          <w:rFonts w:hint="eastAsia" w:ascii="仿宋" w:hAnsi="仿宋" w:eastAsia="仿宋" w:cs="仿宋"/>
          <w:color w:val="1D1D20"/>
          <w:sz w:val="28"/>
          <w:szCs w:val="28"/>
        </w:rPr>
        <w:t>、酸碱PH值:硝酸、盐酸、</w:t>
      </w:r>
      <w:r>
        <w:rPr>
          <w:rFonts w:hint="eastAsia" w:ascii="仿宋" w:hAnsi="仿宋" w:eastAsia="仿宋" w:cs="仿宋"/>
          <w:color w:val="1D1D20"/>
          <w:sz w:val="28"/>
          <w:szCs w:val="28"/>
          <w:lang w:val="en-US" w:eastAsia="zh-CN"/>
        </w:rPr>
        <w:t>硫酸、磷酸、甲酸、高氯酸、乙酸、COD、BOD、SS、色度、余氯、挥发酚、氰化物及一些盐类的水溶液、</w:t>
      </w:r>
      <w:r>
        <w:rPr>
          <w:rFonts w:hint="eastAsia" w:ascii="仿宋" w:hAnsi="仿宋" w:eastAsia="仿宋" w:cs="仿宋"/>
          <w:color w:val="1D1D20"/>
          <w:sz w:val="28"/>
          <w:szCs w:val="28"/>
        </w:rPr>
        <w:t>双氧水、氯化钾、氯化钙等；</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default" w:ascii="仿宋" w:hAnsi="仿宋" w:eastAsia="仿宋" w:cs="仿宋"/>
          <w:color w:val="1D1D20"/>
          <w:sz w:val="28"/>
          <w:szCs w:val="28"/>
          <w:lang w:val="en-US" w:eastAsia="zh-CN"/>
        </w:rPr>
      </w:pPr>
      <w:r>
        <w:rPr>
          <w:rFonts w:hint="eastAsia" w:ascii="仿宋" w:hAnsi="仿宋" w:eastAsia="仿宋" w:cs="仿宋"/>
          <w:color w:val="1D1D20"/>
          <w:sz w:val="28"/>
          <w:szCs w:val="28"/>
          <w:lang w:val="en-US" w:eastAsia="zh-CN"/>
        </w:rPr>
        <w:t>3.1.4、</w:t>
      </w:r>
      <w:r>
        <w:rPr>
          <w:rFonts w:hint="eastAsia" w:ascii="仿宋" w:hAnsi="仿宋" w:eastAsia="仿宋" w:cs="仿宋"/>
          <w:color w:val="1D1D20"/>
          <w:sz w:val="28"/>
          <w:szCs w:val="28"/>
        </w:rPr>
        <w:t>非金属离子类：氟酸或氟化物、游离氰或氰化合物、络离子化合物、AsO32-、AsO43-、Hg+、Hg2+等；</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rPr>
      </w:pPr>
      <w:r>
        <w:rPr>
          <w:rFonts w:hint="eastAsia" w:ascii="仿宋" w:hAnsi="仿宋" w:eastAsia="仿宋" w:cs="仿宋"/>
          <w:color w:val="1D1D20"/>
          <w:sz w:val="28"/>
          <w:szCs w:val="28"/>
          <w:lang w:val="en-US" w:eastAsia="zh-CN"/>
        </w:rPr>
        <w:t>3.</w:t>
      </w:r>
      <w:r>
        <w:rPr>
          <w:rFonts w:hint="eastAsia" w:ascii="仿宋" w:hAnsi="仿宋" w:eastAsia="仿宋" w:cs="仿宋"/>
          <w:color w:val="1D1D20"/>
          <w:sz w:val="28"/>
          <w:szCs w:val="28"/>
        </w:rPr>
        <w:t>1.</w:t>
      </w:r>
      <w:r>
        <w:rPr>
          <w:rFonts w:hint="eastAsia" w:ascii="仿宋" w:hAnsi="仿宋" w:eastAsia="仿宋" w:cs="仿宋"/>
          <w:color w:val="1D1D20"/>
          <w:sz w:val="28"/>
          <w:szCs w:val="28"/>
          <w:lang w:val="en-US" w:eastAsia="zh-CN"/>
        </w:rPr>
        <w:t>5</w:t>
      </w:r>
      <w:r>
        <w:rPr>
          <w:rFonts w:hint="eastAsia" w:ascii="仿宋" w:hAnsi="仿宋" w:eastAsia="仿宋" w:cs="仿宋"/>
          <w:color w:val="1D1D20"/>
          <w:sz w:val="28"/>
          <w:szCs w:val="28"/>
        </w:rPr>
        <w:t>、有机物类废水废液：有机溶剂、石油类、油脂类物质、糖类、蛋白质、多环芳烃、卤代烃、甲苯，苯酚，烷烃、烯烃、酮、醚、酚、醛、</w:t>
      </w:r>
      <w:r>
        <w:rPr>
          <w:rFonts w:hint="eastAsia" w:ascii="仿宋" w:hAnsi="仿宋" w:eastAsia="仿宋" w:cs="仿宋"/>
          <w:color w:val="1D1D20"/>
          <w:sz w:val="28"/>
          <w:szCs w:val="28"/>
          <w:lang w:val="en-US" w:eastAsia="zh-CN"/>
        </w:rPr>
        <w:t>甲醇、乙醇、乙腈、乙酸铵、乙酸乙酯、二硫化碳、三氯甲烷、二氯甲烷、丙酮、正己烷、氰化物标准溶液，农残兽残标准溶液、生物毒素标准溶液、有机磷农药等，以甲醇、乙腈、二硫化碳、三氯甲烷、二氯甲烷、丙酮、正己烷为主</w:t>
      </w:r>
      <w:r>
        <w:rPr>
          <w:rFonts w:hint="eastAsia" w:ascii="仿宋" w:hAnsi="仿宋" w:eastAsia="仿宋" w:cs="仿宋"/>
          <w:color w:val="1D1D20"/>
          <w:sz w:val="28"/>
          <w:szCs w:val="28"/>
        </w:rPr>
        <w:t>；</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rPr>
      </w:pPr>
      <w:r>
        <w:rPr>
          <w:rFonts w:hint="eastAsia" w:ascii="仿宋" w:hAnsi="仿宋" w:eastAsia="仿宋" w:cs="仿宋"/>
          <w:color w:val="1D1D20"/>
          <w:sz w:val="28"/>
          <w:szCs w:val="28"/>
        </w:rPr>
        <w:t xml:space="preserve">3.2、实验室综合废水废液经设备处理后的相关要求 </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lang w:val="en-US" w:eastAsia="zh-CN"/>
        </w:rPr>
      </w:pPr>
      <w:r>
        <w:rPr>
          <w:rFonts w:hint="eastAsia" w:ascii="仿宋" w:hAnsi="仿宋" w:eastAsia="仿宋" w:cs="仿宋"/>
          <w:color w:val="1D1D20"/>
          <w:sz w:val="28"/>
          <w:szCs w:val="28"/>
        </w:rPr>
        <w:t>实验室综合废水废液经设备处理后的排放要求：实验室综合废水经处理后的各项指标必须达到相关行业验收规范合格标准：实验室综合废水废液处理后的水质应符合《国家污水综合排放标准》（GB8978-1996）</w:t>
      </w:r>
      <w:r>
        <w:rPr>
          <w:rFonts w:hint="eastAsia" w:ascii="仿宋" w:hAnsi="仿宋" w:eastAsia="仿宋" w:cs="仿宋"/>
          <w:color w:val="1D1D20"/>
          <w:sz w:val="28"/>
          <w:szCs w:val="28"/>
          <w:lang w:val="en-US" w:eastAsia="zh-CN"/>
        </w:rPr>
        <w:t>中的三级排放标准；完全符合 GB18466-2005《医疗机构水污染物排放标准》中的限定标准；符合环保部门对实验室污水排放的要求；</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rPr>
      </w:pPr>
      <w:r>
        <w:rPr>
          <w:rFonts w:hint="eastAsia" w:ascii="仿宋" w:hAnsi="仿宋" w:eastAsia="仿宋" w:cs="仿宋"/>
          <w:color w:val="1D1D20"/>
          <w:sz w:val="28"/>
          <w:szCs w:val="28"/>
        </w:rPr>
        <w:t>3.3、实验室综合废水废液处理设备技术要求</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rPr>
      </w:pPr>
      <w:r>
        <w:rPr>
          <w:rFonts w:hint="eastAsia" w:ascii="仿宋" w:hAnsi="仿宋" w:eastAsia="仿宋" w:cs="仿宋"/>
          <w:color w:val="1D1D20"/>
          <w:sz w:val="28"/>
          <w:szCs w:val="28"/>
        </w:rPr>
        <w:t>3.3.1、投标方应选用高性能低成本的技术方案及高质量的设备，所采用的工艺必须是技术先进，并经过实践证明是成熟可行的。所选系统布置合理、运行稳定可靠、操作方便、易于维护,全自动化运行，完全实现无人值守。</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lang w:val="en-US" w:eastAsia="zh-CN"/>
        </w:rPr>
      </w:pPr>
      <w:r>
        <w:rPr>
          <w:rFonts w:hint="eastAsia" w:ascii="仿宋" w:hAnsi="仿宋" w:eastAsia="仿宋" w:cs="仿宋"/>
          <w:color w:val="1D1D20"/>
          <w:sz w:val="28"/>
          <w:szCs w:val="28"/>
        </w:rPr>
        <w:t>3.3.2、投标人应根据招标文件中的技术要求为基础,结合现场实际情况,进行成套设备解决方案设计、满足设备正常运行所必需具备的工艺系统设计及安装、设计及施工、硬件部分的安装调试、软件系统的控制要求、设备部件的选择采购、运输及储存、制造、调试及检查、运行及验收、培训和最终交付投产等，同时具备应急备用功能，保证设备出现故障时，整体系统能够正常使用。</w:t>
      </w: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 w:hAnsi="仿宋" w:eastAsia="仿宋" w:cs="仿宋"/>
          <w:color w:val="1D1D20"/>
          <w:sz w:val="28"/>
          <w:szCs w:val="28"/>
        </w:rPr>
      </w:pPr>
      <w:r>
        <w:rPr>
          <w:rFonts w:hint="eastAsia" w:ascii="仿宋" w:hAnsi="仿宋" w:eastAsia="仿宋" w:cs="仿宋"/>
          <w:color w:val="1D1D20"/>
          <w:sz w:val="28"/>
          <w:szCs w:val="28"/>
          <w:lang w:val="en-US" w:eastAsia="zh-CN"/>
        </w:rPr>
        <w:t>4、</w:t>
      </w:r>
      <w:r>
        <w:rPr>
          <w:rFonts w:hint="eastAsia" w:ascii="仿宋" w:hAnsi="仿宋" w:eastAsia="仿宋" w:cs="仿宋"/>
          <w:color w:val="1D1D20"/>
          <w:sz w:val="28"/>
          <w:szCs w:val="28"/>
        </w:rPr>
        <w:t xml:space="preserve">技术规格  </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rPr>
      </w:pPr>
      <w:r>
        <w:rPr>
          <w:rFonts w:hint="eastAsia" w:ascii="仿宋" w:hAnsi="仿宋" w:eastAsia="仿宋" w:cs="仿宋"/>
          <w:color w:val="1D1D20"/>
          <w:sz w:val="28"/>
          <w:szCs w:val="28"/>
          <w:lang w:val="en-US" w:eastAsia="zh-CN"/>
        </w:rPr>
        <w:t>4</w:t>
      </w:r>
      <w:r>
        <w:rPr>
          <w:rFonts w:hint="eastAsia" w:ascii="仿宋" w:hAnsi="仿宋" w:eastAsia="仿宋" w:cs="仿宋"/>
          <w:color w:val="1D1D20"/>
          <w:sz w:val="28"/>
          <w:szCs w:val="28"/>
        </w:rPr>
        <w:t>.1、电源部分：电压：220</w:t>
      </w:r>
      <w:r>
        <w:rPr>
          <w:rFonts w:hint="eastAsia" w:ascii="仿宋" w:hAnsi="仿宋" w:eastAsia="仿宋" w:cs="仿宋"/>
          <w:color w:val="1D1D20"/>
          <w:sz w:val="28"/>
          <w:szCs w:val="28"/>
          <w:lang w:val="en-US" w:eastAsia="zh-CN"/>
        </w:rPr>
        <w:t>/380</w:t>
      </w:r>
      <w:r>
        <w:rPr>
          <w:rFonts w:hint="eastAsia" w:ascii="仿宋" w:hAnsi="仿宋" w:eastAsia="仿宋" w:cs="仿宋"/>
          <w:color w:val="1D1D20"/>
          <w:sz w:val="28"/>
          <w:szCs w:val="28"/>
        </w:rPr>
        <w:t>v/50HZ ，功率：≤</w:t>
      </w:r>
      <w:r>
        <w:rPr>
          <w:rFonts w:hint="eastAsia" w:ascii="仿宋" w:hAnsi="仿宋" w:eastAsia="仿宋" w:cs="仿宋"/>
          <w:color w:val="1D1D20"/>
          <w:sz w:val="28"/>
          <w:szCs w:val="28"/>
          <w:lang w:val="en-US" w:eastAsia="zh-CN"/>
        </w:rPr>
        <w:t>8.5K</w:t>
      </w:r>
      <w:r>
        <w:rPr>
          <w:rFonts w:hint="eastAsia" w:ascii="仿宋" w:hAnsi="仿宋" w:eastAsia="仿宋" w:cs="仿宋"/>
          <w:color w:val="1D1D20"/>
          <w:sz w:val="28"/>
          <w:szCs w:val="28"/>
        </w:rPr>
        <w:t>W</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rPr>
      </w:pPr>
      <w:r>
        <w:rPr>
          <w:rFonts w:hint="eastAsia" w:ascii="仿宋" w:hAnsi="仿宋" w:eastAsia="仿宋" w:cs="仿宋"/>
          <w:color w:val="1D1D20"/>
          <w:sz w:val="28"/>
          <w:szCs w:val="28"/>
          <w:lang w:val="en-US" w:eastAsia="zh-CN"/>
        </w:rPr>
        <w:t>4</w:t>
      </w:r>
      <w:r>
        <w:rPr>
          <w:rFonts w:hint="eastAsia" w:ascii="仿宋" w:hAnsi="仿宋" w:eastAsia="仿宋" w:cs="仿宋"/>
          <w:color w:val="1D1D20"/>
          <w:sz w:val="28"/>
          <w:szCs w:val="28"/>
        </w:rPr>
        <w:t>.2、处理标准：医疗机构水污染物排放标准（GB 18466-2005)表二预处理标准。</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rPr>
      </w:pPr>
      <w:r>
        <w:rPr>
          <w:rFonts w:hint="eastAsia" w:ascii="仿宋" w:hAnsi="仿宋" w:eastAsia="仿宋" w:cs="仿宋"/>
          <w:color w:val="1D1D20"/>
          <w:sz w:val="28"/>
          <w:szCs w:val="28"/>
          <w:lang w:val="en-US" w:eastAsia="zh-CN"/>
        </w:rPr>
        <w:t>4</w:t>
      </w:r>
      <w:r>
        <w:rPr>
          <w:rFonts w:hint="eastAsia" w:ascii="仿宋" w:hAnsi="仿宋" w:eastAsia="仿宋" w:cs="仿宋"/>
          <w:color w:val="1D1D20"/>
          <w:sz w:val="28"/>
          <w:szCs w:val="28"/>
        </w:rPr>
        <w:t>.3、处理量：</w:t>
      </w:r>
      <w:r>
        <w:rPr>
          <w:rFonts w:hint="eastAsia" w:ascii="仿宋" w:hAnsi="仿宋" w:eastAsia="仿宋" w:cs="仿宋"/>
          <w:color w:val="1D1D20"/>
          <w:sz w:val="28"/>
          <w:szCs w:val="28"/>
          <w:lang w:val="en-US" w:eastAsia="zh-CN"/>
        </w:rPr>
        <w:t>废水5</w:t>
      </w:r>
      <w:r>
        <w:rPr>
          <w:rFonts w:hint="eastAsia" w:ascii="仿宋" w:hAnsi="仿宋" w:eastAsia="仿宋" w:cs="仿宋"/>
          <w:color w:val="1D1D20"/>
          <w:sz w:val="28"/>
          <w:szCs w:val="28"/>
        </w:rPr>
        <w:t>00L/D</w:t>
      </w:r>
      <w:r>
        <w:rPr>
          <w:rFonts w:hint="eastAsia" w:ascii="仿宋" w:hAnsi="仿宋" w:eastAsia="仿宋" w:cs="仿宋"/>
          <w:color w:val="1D1D20"/>
          <w:sz w:val="28"/>
          <w:szCs w:val="28"/>
          <w:lang w:eastAsia="zh-CN"/>
        </w:rPr>
        <w:t>，</w:t>
      </w:r>
      <w:r>
        <w:rPr>
          <w:rFonts w:hint="eastAsia" w:ascii="仿宋" w:hAnsi="仿宋" w:eastAsia="仿宋" w:cs="仿宋"/>
          <w:color w:val="1D1D20"/>
          <w:sz w:val="28"/>
          <w:szCs w:val="28"/>
          <w:lang w:val="en-US" w:eastAsia="zh-CN"/>
        </w:rPr>
        <w:t>废液（有机、无机原液50L/D）</w:t>
      </w:r>
      <w:r>
        <w:rPr>
          <w:rFonts w:hint="eastAsia" w:ascii="仿宋" w:hAnsi="仿宋" w:eastAsia="仿宋" w:cs="仿宋"/>
          <w:color w:val="1D1D20"/>
          <w:sz w:val="28"/>
          <w:szCs w:val="28"/>
        </w:rPr>
        <w:t>。</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lang w:val="en-US" w:eastAsia="zh-CN"/>
        </w:rPr>
      </w:pPr>
      <w:r>
        <w:rPr>
          <w:rFonts w:hint="eastAsia" w:ascii="仿宋" w:hAnsi="仿宋" w:eastAsia="仿宋" w:cs="仿宋"/>
          <w:color w:val="1D1D20"/>
          <w:sz w:val="28"/>
          <w:szCs w:val="28"/>
          <w:lang w:val="en-US" w:eastAsia="zh-CN"/>
        </w:rPr>
        <w:t>4</w:t>
      </w:r>
      <w:r>
        <w:rPr>
          <w:rFonts w:hint="eastAsia" w:ascii="仿宋" w:hAnsi="仿宋" w:eastAsia="仿宋" w:cs="仿宋"/>
          <w:color w:val="1D1D20"/>
          <w:sz w:val="28"/>
          <w:szCs w:val="28"/>
        </w:rPr>
        <w:t>.4、主要污染源：实验过程中产生的酸碱</w:t>
      </w:r>
      <w:r>
        <w:rPr>
          <w:rFonts w:hint="eastAsia" w:ascii="仿宋" w:hAnsi="仿宋" w:eastAsia="仿宋" w:cs="仿宋"/>
          <w:color w:val="1D1D20"/>
          <w:sz w:val="28"/>
          <w:szCs w:val="28"/>
          <w:lang w:val="en-US" w:eastAsia="zh-CN"/>
        </w:rPr>
        <w:t>综合</w:t>
      </w:r>
      <w:r>
        <w:rPr>
          <w:rFonts w:hint="eastAsia" w:ascii="仿宋" w:hAnsi="仿宋" w:eastAsia="仿宋" w:cs="仿宋"/>
          <w:color w:val="1D1D20"/>
          <w:sz w:val="28"/>
          <w:szCs w:val="28"/>
        </w:rPr>
        <w:t>废水，</w:t>
      </w:r>
      <w:r>
        <w:rPr>
          <w:rFonts w:hint="eastAsia" w:ascii="仿宋" w:hAnsi="仿宋" w:eastAsia="仿宋" w:cs="仿宋"/>
          <w:color w:val="1D1D20"/>
          <w:sz w:val="28"/>
          <w:szCs w:val="28"/>
          <w:lang w:val="en-US" w:eastAsia="zh-CN"/>
        </w:rPr>
        <w:t>高浓度</w:t>
      </w:r>
      <w:r>
        <w:rPr>
          <w:rFonts w:hint="eastAsia" w:ascii="仿宋" w:hAnsi="仿宋" w:eastAsia="仿宋" w:cs="仿宋"/>
          <w:color w:val="1D1D20"/>
          <w:sz w:val="28"/>
          <w:szCs w:val="28"/>
        </w:rPr>
        <w:t>有机废水</w:t>
      </w:r>
      <w:r>
        <w:rPr>
          <w:rFonts w:hint="eastAsia" w:ascii="仿宋" w:hAnsi="仿宋" w:eastAsia="仿宋" w:cs="仿宋"/>
          <w:color w:val="1D1D20"/>
          <w:sz w:val="28"/>
          <w:szCs w:val="28"/>
          <w:lang w:eastAsia="zh-CN"/>
        </w:rPr>
        <w:t>、</w:t>
      </w:r>
      <w:r>
        <w:rPr>
          <w:rFonts w:hint="eastAsia" w:ascii="仿宋" w:hAnsi="仿宋" w:eastAsia="仿宋" w:cs="仿宋"/>
          <w:color w:val="1D1D20"/>
          <w:sz w:val="28"/>
          <w:szCs w:val="28"/>
          <w:lang w:val="en-US" w:eastAsia="zh-CN"/>
        </w:rPr>
        <w:t>含重金属废酸、萃取高浓度废液、流动相高浓度废液</w:t>
      </w:r>
      <w:r>
        <w:rPr>
          <w:rFonts w:hint="eastAsia" w:ascii="仿宋" w:hAnsi="仿宋" w:eastAsia="仿宋" w:cs="仿宋"/>
          <w:color w:val="1D1D20"/>
          <w:sz w:val="28"/>
          <w:szCs w:val="28"/>
        </w:rPr>
        <w:t>等</w:t>
      </w:r>
      <w:r>
        <w:rPr>
          <w:rFonts w:hint="eastAsia" w:ascii="仿宋" w:hAnsi="仿宋" w:eastAsia="仿宋" w:cs="仿宋"/>
          <w:color w:val="1D1D20"/>
          <w:sz w:val="28"/>
          <w:szCs w:val="28"/>
          <w:lang w:eastAsia="zh-CN"/>
        </w:rPr>
        <w:t>。</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rPr>
      </w:pPr>
      <w:r>
        <w:rPr>
          <w:rFonts w:hint="eastAsia" w:ascii="仿宋" w:hAnsi="仿宋" w:eastAsia="仿宋" w:cs="仿宋"/>
          <w:color w:val="1D1D20"/>
          <w:sz w:val="28"/>
          <w:szCs w:val="28"/>
          <w:lang w:val="en-US" w:eastAsia="zh-CN"/>
        </w:rPr>
        <w:t>4</w:t>
      </w:r>
      <w:r>
        <w:rPr>
          <w:rFonts w:hint="eastAsia" w:ascii="仿宋" w:hAnsi="仿宋" w:eastAsia="仿宋" w:cs="仿宋"/>
          <w:color w:val="1D1D20"/>
          <w:sz w:val="28"/>
          <w:szCs w:val="28"/>
        </w:rPr>
        <w:t>.5、设计进水指标：符合HJ 520-2009 废水类别代码中175实验室废水的分类标准（包括实验室废液）；符合HJ 52</w:t>
      </w:r>
      <w:r>
        <w:rPr>
          <w:rFonts w:hint="eastAsia" w:ascii="仿宋" w:hAnsi="仿宋" w:eastAsia="仿宋" w:cs="仿宋"/>
          <w:color w:val="1D1D20"/>
          <w:sz w:val="28"/>
          <w:szCs w:val="28"/>
          <w:lang w:val="en-US" w:eastAsia="zh-CN"/>
        </w:rPr>
        <w:t>5</w:t>
      </w:r>
      <w:r>
        <w:rPr>
          <w:rFonts w:hint="eastAsia" w:ascii="仿宋" w:hAnsi="仿宋" w:eastAsia="仿宋" w:cs="仿宋"/>
          <w:color w:val="1D1D20"/>
          <w:sz w:val="28"/>
          <w:szCs w:val="28"/>
        </w:rPr>
        <w:t>-2009 《水污染物名称代码》水污染物及相关指标分类表中相关指标；符合GB 508</w:t>
      </w:r>
      <w:r>
        <w:rPr>
          <w:rFonts w:hint="eastAsia" w:ascii="仿宋" w:hAnsi="仿宋" w:eastAsia="仿宋" w:cs="仿宋"/>
          <w:color w:val="1D1D20"/>
          <w:sz w:val="28"/>
          <w:szCs w:val="28"/>
          <w:lang w:val="en-US" w:eastAsia="zh-CN"/>
        </w:rPr>
        <w:t>.</w:t>
      </w:r>
      <w:r>
        <w:rPr>
          <w:rFonts w:hint="eastAsia" w:ascii="仿宋" w:hAnsi="仿宋" w:eastAsia="仿宋" w:cs="仿宋"/>
          <w:color w:val="1D1D20"/>
          <w:sz w:val="28"/>
          <w:szCs w:val="28"/>
        </w:rPr>
        <w:t>5—2007危险废物鉴别标准规定的属于危险废物的各类废水</w:t>
      </w:r>
      <w:r>
        <w:rPr>
          <w:rFonts w:hint="eastAsia" w:ascii="仿宋" w:hAnsi="仿宋" w:eastAsia="仿宋" w:cs="仿宋"/>
          <w:color w:val="1D1D20"/>
          <w:sz w:val="28"/>
          <w:szCs w:val="28"/>
          <w:lang w:val="en-US" w:eastAsia="zh-CN"/>
        </w:rPr>
        <w:t>及废液</w:t>
      </w:r>
      <w:r>
        <w:rPr>
          <w:rFonts w:hint="eastAsia" w:ascii="仿宋" w:hAnsi="仿宋" w:eastAsia="仿宋" w:cs="仿宋"/>
          <w:color w:val="1D1D20"/>
          <w:sz w:val="28"/>
          <w:szCs w:val="28"/>
        </w:rPr>
        <w:t>。</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rPr>
      </w:pPr>
      <w:r>
        <w:rPr>
          <w:rFonts w:hint="eastAsia" w:ascii="仿宋" w:hAnsi="仿宋" w:eastAsia="仿宋" w:cs="仿宋"/>
          <w:color w:val="1D1D20"/>
          <w:sz w:val="28"/>
          <w:szCs w:val="28"/>
          <w:lang w:val="en-US" w:eastAsia="zh-CN"/>
        </w:rPr>
        <w:t>4</w:t>
      </w:r>
      <w:r>
        <w:rPr>
          <w:rFonts w:hint="eastAsia" w:ascii="仿宋" w:hAnsi="仿宋" w:eastAsia="仿宋" w:cs="仿宋"/>
          <w:color w:val="1D1D20"/>
          <w:sz w:val="28"/>
          <w:szCs w:val="28"/>
        </w:rPr>
        <w:t>.6、处理工艺：采用最新3D-EclER电催化</w:t>
      </w:r>
      <w:r>
        <w:rPr>
          <w:rFonts w:hint="eastAsia" w:ascii="仿宋" w:hAnsi="仿宋" w:eastAsia="仿宋" w:cs="仿宋"/>
          <w:color w:val="1D1D20"/>
          <w:sz w:val="28"/>
          <w:szCs w:val="28"/>
          <w:lang w:eastAsia="zh-CN"/>
        </w:rPr>
        <w:t>、</w:t>
      </w:r>
      <w:r>
        <w:rPr>
          <w:rFonts w:hint="eastAsia" w:ascii="仿宋" w:hAnsi="仿宋" w:eastAsia="仿宋" w:cs="仿宋"/>
          <w:color w:val="1D1D20"/>
          <w:sz w:val="28"/>
          <w:szCs w:val="28"/>
          <w:lang w:val="en-US" w:eastAsia="zh-CN"/>
        </w:rPr>
        <w:t>O3-ECR臭氧氧化</w:t>
      </w:r>
      <w:r>
        <w:rPr>
          <w:rFonts w:hint="eastAsia" w:ascii="仿宋" w:hAnsi="仿宋" w:eastAsia="仿宋" w:cs="仿宋"/>
          <w:color w:val="1D1D20"/>
          <w:sz w:val="28"/>
          <w:szCs w:val="28"/>
        </w:rPr>
        <w:t>、</w:t>
      </w:r>
      <w:r>
        <w:rPr>
          <w:rFonts w:hint="eastAsia" w:ascii="仿宋" w:hAnsi="仿宋" w:eastAsia="仿宋" w:cs="仿宋"/>
          <w:color w:val="1D1D20"/>
          <w:sz w:val="28"/>
          <w:szCs w:val="28"/>
          <w:lang w:val="en-US" w:eastAsia="zh-CN"/>
        </w:rPr>
        <w:t>PASFAM</w:t>
      </w:r>
      <w:r>
        <w:rPr>
          <w:rFonts w:hint="eastAsia" w:ascii="仿宋" w:hAnsi="仿宋" w:eastAsia="仿宋" w:cs="仿宋"/>
          <w:color w:val="1D1D20"/>
          <w:sz w:val="28"/>
          <w:szCs w:val="28"/>
        </w:rPr>
        <w:t>电</w:t>
      </w:r>
      <w:r>
        <w:rPr>
          <w:rFonts w:hint="eastAsia" w:ascii="仿宋" w:hAnsi="仿宋" w:eastAsia="仿宋" w:cs="仿宋"/>
          <w:color w:val="1D1D20"/>
          <w:sz w:val="28"/>
          <w:szCs w:val="28"/>
          <w:lang w:val="en-US" w:eastAsia="zh-CN"/>
        </w:rPr>
        <w:t>芬顿</w:t>
      </w:r>
      <w:r>
        <w:rPr>
          <w:rFonts w:hint="eastAsia" w:ascii="仿宋" w:hAnsi="仿宋" w:eastAsia="仿宋" w:cs="仿宋"/>
          <w:color w:val="1D1D20"/>
          <w:sz w:val="28"/>
          <w:szCs w:val="28"/>
          <w:lang w:eastAsia="zh-CN"/>
        </w:rPr>
        <w:t>、</w:t>
      </w:r>
      <w:r>
        <w:rPr>
          <w:rFonts w:hint="eastAsia" w:ascii="仿宋" w:hAnsi="仿宋" w:eastAsia="仿宋" w:cs="仿宋"/>
          <w:color w:val="1D1D20"/>
          <w:sz w:val="28"/>
          <w:szCs w:val="28"/>
          <w:lang w:val="en-US" w:eastAsia="zh-CN"/>
        </w:rPr>
        <w:t>PH中和、过滤</w:t>
      </w:r>
      <w:r>
        <w:rPr>
          <w:rFonts w:hint="eastAsia" w:ascii="仿宋" w:hAnsi="仿宋" w:eastAsia="仿宋" w:cs="仿宋"/>
          <w:color w:val="1D1D20"/>
          <w:sz w:val="28"/>
          <w:szCs w:val="28"/>
        </w:rPr>
        <w:t>等相关先进技术处理实验废水中的有机、无机、重金属污染物</w:t>
      </w:r>
      <w:r>
        <w:rPr>
          <w:rFonts w:hint="eastAsia" w:ascii="仿宋" w:hAnsi="仿宋" w:eastAsia="仿宋" w:cs="仿宋"/>
          <w:color w:val="1D1D20"/>
          <w:sz w:val="28"/>
          <w:szCs w:val="28"/>
          <w:lang w:eastAsia="zh-CN"/>
        </w:rPr>
        <w:t>，无需加任何药剂</w:t>
      </w:r>
      <w:r>
        <w:rPr>
          <w:rFonts w:hint="eastAsia" w:ascii="仿宋" w:hAnsi="仿宋" w:eastAsia="仿宋" w:cs="仿宋"/>
          <w:color w:val="1D1D20"/>
          <w:sz w:val="28"/>
          <w:szCs w:val="28"/>
        </w:rPr>
        <w:t>。</w:t>
      </w: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 w:hAnsi="仿宋" w:eastAsia="仿宋" w:cs="仿宋"/>
          <w:color w:val="1D1D20"/>
          <w:sz w:val="28"/>
          <w:szCs w:val="28"/>
        </w:rPr>
      </w:pPr>
      <w:r>
        <w:rPr>
          <w:rFonts w:hint="eastAsia" w:ascii="仿宋" w:hAnsi="仿宋" w:eastAsia="仿宋" w:cs="仿宋"/>
          <w:color w:val="1D1D20"/>
          <w:sz w:val="28"/>
          <w:szCs w:val="28"/>
          <w:lang w:val="en-US" w:eastAsia="zh-CN"/>
        </w:rPr>
        <w:t>5、</w:t>
      </w:r>
      <w:r>
        <w:rPr>
          <w:rFonts w:hint="eastAsia" w:ascii="仿宋" w:hAnsi="仿宋" w:eastAsia="仿宋" w:cs="仿宋"/>
          <w:color w:val="1D1D20"/>
          <w:sz w:val="28"/>
          <w:szCs w:val="28"/>
        </w:rPr>
        <w:t>主机</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lang w:eastAsia="zh-CN"/>
        </w:rPr>
      </w:pPr>
      <w:r>
        <w:rPr>
          <w:rFonts w:hint="eastAsia" w:ascii="仿宋" w:hAnsi="仿宋" w:eastAsia="仿宋" w:cs="仿宋"/>
          <w:color w:val="1D1D20"/>
          <w:sz w:val="28"/>
          <w:szCs w:val="28"/>
          <w:lang w:val="en-US" w:eastAsia="zh-CN"/>
        </w:rPr>
        <w:t>5</w:t>
      </w:r>
      <w:r>
        <w:rPr>
          <w:rFonts w:hint="eastAsia" w:ascii="仿宋" w:hAnsi="仿宋" w:eastAsia="仿宋" w:cs="仿宋"/>
          <w:color w:val="1D1D20"/>
          <w:sz w:val="28"/>
          <w:szCs w:val="28"/>
        </w:rPr>
        <w:t>.1</w:t>
      </w:r>
      <w:r>
        <w:rPr>
          <w:rFonts w:hint="eastAsia" w:ascii="仿宋" w:hAnsi="仿宋" w:eastAsia="仿宋" w:cs="仿宋"/>
          <w:color w:val="1D1D20"/>
          <w:sz w:val="28"/>
          <w:szCs w:val="28"/>
          <w:lang w:eastAsia="zh-CN"/>
        </w:rPr>
        <w:t>、</w:t>
      </w:r>
      <w:r>
        <w:rPr>
          <w:rFonts w:hint="eastAsia" w:ascii="仿宋" w:hAnsi="仿宋" w:eastAsia="仿宋" w:cs="仿宋"/>
          <w:color w:val="1D1D20"/>
          <w:sz w:val="28"/>
          <w:szCs w:val="28"/>
        </w:rPr>
        <w:t>主机壳体材质为</w:t>
      </w:r>
      <w:r>
        <w:rPr>
          <w:rFonts w:hint="eastAsia" w:ascii="仿宋" w:hAnsi="仿宋" w:eastAsia="仿宋" w:cs="仿宋"/>
          <w:color w:val="1D1D20"/>
          <w:sz w:val="28"/>
          <w:szCs w:val="28"/>
          <w:lang w:val="en-US" w:eastAsia="zh-CN"/>
        </w:rPr>
        <w:t>钣金</w:t>
      </w:r>
      <w:r>
        <w:rPr>
          <w:rFonts w:hint="eastAsia" w:ascii="仿宋" w:hAnsi="仿宋" w:eastAsia="仿宋" w:cs="仿宋"/>
          <w:color w:val="1D1D20"/>
          <w:sz w:val="28"/>
          <w:szCs w:val="28"/>
        </w:rPr>
        <w:t>一体成型，表面喷涂处理</w:t>
      </w:r>
      <w:r>
        <w:rPr>
          <w:rFonts w:hint="eastAsia" w:ascii="仿宋" w:hAnsi="仿宋" w:eastAsia="仿宋" w:cs="仿宋"/>
          <w:color w:val="1D1D20"/>
          <w:sz w:val="28"/>
          <w:szCs w:val="28"/>
          <w:lang w:eastAsia="zh-CN"/>
        </w:rPr>
        <w:t>。</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lang w:eastAsia="zh-CN"/>
        </w:rPr>
      </w:pPr>
      <w:r>
        <w:rPr>
          <w:rFonts w:hint="eastAsia" w:ascii="仿宋" w:hAnsi="仿宋" w:eastAsia="仿宋" w:cs="仿宋"/>
          <w:color w:val="1D1D20"/>
          <w:sz w:val="28"/>
          <w:szCs w:val="28"/>
          <w:lang w:val="en-US" w:eastAsia="zh-CN"/>
        </w:rPr>
        <w:t>5</w:t>
      </w:r>
      <w:r>
        <w:rPr>
          <w:rFonts w:hint="eastAsia" w:ascii="仿宋" w:hAnsi="仿宋" w:eastAsia="仿宋" w:cs="仿宋"/>
          <w:color w:val="1D1D20"/>
          <w:sz w:val="28"/>
          <w:szCs w:val="28"/>
        </w:rPr>
        <w:t>.2</w:t>
      </w:r>
      <w:r>
        <w:rPr>
          <w:rFonts w:hint="eastAsia" w:ascii="仿宋" w:hAnsi="仿宋" w:eastAsia="仿宋" w:cs="仿宋"/>
          <w:color w:val="1D1D20"/>
          <w:sz w:val="28"/>
          <w:szCs w:val="28"/>
          <w:lang w:eastAsia="zh-CN"/>
        </w:rPr>
        <w:t>、</w:t>
      </w:r>
      <w:r>
        <w:rPr>
          <w:rFonts w:hint="eastAsia" w:ascii="仿宋" w:hAnsi="仿宋" w:eastAsia="仿宋" w:cs="仿宋"/>
          <w:color w:val="1D1D20"/>
          <w:sz w:val="28"/>
          <w:szCs w:val="28"/>
        </w:rPr>
        <w:t>整机尺寸：≤L</w:t>
      </w:r>
      <w:r>
        <w:rPr>
          <w:rFonts w:hint="eastAsia" w:ascii="仿宋" w:hAnsi="仿宋" w:eastAsia="仿宋" w:cs="仿宋"/>
          <w:color w:val="1D1D20"/>
          <w:sz w:val="28"/>
          <w:szCs w:val="28"/>
          <w:lang w:val="en-US" w:eastAsia="zh-CN"/>
        </w:rPr>
        <w:t>68</w:t>
      </w:r>
      <w:r>
        <w:rPr>
          <w:rFonts w:hint="eastAsia" w:ascii="仿宋" w:hAnsi="仿宋" w:eastAsia="仿宋" w:cs="仿宋"/>
          <w:color w:val="1D1D20"/>
          <w:sz w:val="28"/>
          <w:szCs w:val="28"/>
        </w:rPr>
        <w:t>0*D7</w:t>
      </w:r>
      <w:r>
        <w:rPr>
          <w:rFonts w:hint="eastAsia" w:ascii="仿宋" w:hAnsi="仿宋" w:eastAsia="仿宋" w:cs="仿宋"/>
          <w:color w:val="1D1D20"/>
          <w:sz w:val="28"/>
          <w:szCs w:val="28"/>
          <w:lang w:val="en-US" w:eastAsia="zh-CN"/>
        </w:rPr>
        <w:t>8</w:t>
      </w:r>
      <w:r>
        <w:rPr>
          <w:rFonts w:hint="eastAsia" w:ascii="仿宋" w:hAnsi="仿宋" w:eastAsia="仿宋" w:cs="仿宋"/>
          <w:color w:val="1D1D20"/>
          <w:sz w:val="28"/>
          <w:szCs w:val="28"/>
        </w:rPr>
        <w:t>0*H1</w:t>
      </w:r>
      <w:r>
        <w:rPr>
          <w:rFonts w:hint="eastAsia" w:ascii="仿宋" w:hAnsi="仿宋" w:eastAsia="仿宋" w:cs="仿宋"/>
          <w:color w:val="1D1D20"/>
          <w:sz w:val="28"/>
          <w:szCs w:val="28"/>
          <w:lang w:val="en-US" w:eastAsia="zh-CN"/>
        </w:rPr>
        <w:t>75</w:t>
      </w:r>
      <w:r>
        <w:rPr>
          <w:rFonts w:hint="eastAsia" w:ascii="仿宋" w:hAnsi="仿宋" w:eastAsia="仿宋" w:cs="仿宋"/>
          <w:color w:val="1D1D20"/>
          <w:sz w:val="28"/>
          <w:szCs w:val="28"/>
        </w:rPr>
        <w:t>0mm</w:t>
      </w:r>
      <w:r>
        <w:rPr>
          <w:rFonts w:hint="eastAsia" w:ascii="仿宋" w:hAnsi="仿宋" w:eastAsia="仿宋" w:cs="仿宋"/>
          <w:color w:val="1D1D20"/>
          <w:sz w:val="28"/>
          <w:szCs w:val="28"/>
          <w:lang w:eastAsia="zh-CN"/>
        </w:rPr>
        <w:t>。</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rPr>
      </w:pPr>
      <w:r>
        <w:rPr>
          <w:rFonts w:hint="eastAsia" w:ascii="仿宋" w:hAnsi="仿宋" w:eastAsia="仿宋" w:cs="仿宋"/>
          <w:color w:val="1D1D20"/>
          <w:sz w:val="28"/>
          <w:szCs w:val="28"/>
          <w:lang w:val="en-US" w:eastAsia="zh-CN"/>
        </w:rPr>
        <w:t>5</w:t>
      </w:r>
      <w:r>
        <w:rPr>
          <w:rFonts w:hint="eastAsia" w:ascii="仿宋" w:hAnsi="仿宋" w:eastAsia="仿宋" w:cs="仿宋"/>
          <w:color w:val="1D1D20"/>
          <w:sz w:val="28"/>
          <w:szCs w:val="28"/>
        </w:rPr>
        <w:t>.3</w:t>
      </w:r>
      <w:r>
        <w:rPr>
          <w:rFonts w:hint="eastAsia" w:ascii="仿宋" w:hAnsi="仿宋" w:eastAsia="仿宋" w:cs="仿宋"/>
          <w:color w:val="1D1D20"/>
          <w:sz w:val="28"/>
          <w:szCs w:val="28"/>
          <w:lang w:eastAsia="zh-CN"/>
        </w:rPr>
        <w:t>、</w:t>
      </w:r>
      <w:r>
        <w:rPr>
          <w:rFonts w:hint="eastAsia" w:ascii="仿宋" w:hAnsi="仿宋" w:eastAsia="仿宋" w:cs="仿宋"/>
          <w:color w:val="1D1D20"/>
          <w:sz w:val="28"/>
          <w:szCs w:val="28"/>
          <w:lang w:val="en-US" w:eastAsia="zh-CN"/>
        </w:rPr>
        <w:t>机内废水提升装置</w:t>
      </w:r>
      <w:r>
        <w:rPr>
          <w:rFonts w:hint="eastAsia" w:ascii="仿宋" w:hAnsi="仿宋" w:eastAsia="仿宋" w:cs="仿宋"/>
          <w:color w:val="1D1D20"/>
          <w:sz w:val="28"/>
          <w:szCs w:val="28"/>
        </w:rPr>
        <w:t>采用</w:t>
      </w:r>
      <w:r>
        <w:rPr>
          <w:rFonts w:hint="eastAsia" w:ascii="仿宋" w:hAnsi="仿宋" w:eastAsia="仿宋" w:cs="仿宋"/>
          <w:color w:val="1D1D20"/>
          <w:sz w:val="28"/>
          <w:szCs w:val="28"/>
          <w:lang w:val="en-US" w:eastAsia="zh-CN"/>
        </w:rPr>
        <w:t>聚四氟乙烯注塑成型</w:t>
      </w:r>
      <w:r>
        <w:rPr>
          <w:rFonts w:hint="eastAsia" w:ascii="仿宋" w:hAnsi="仿宋" w:eastAsia="仿宋" w:cs="仿宋"/>
          <w:color w:val="1D1D20"/>
          <w:sz w:val="28"/>
          <w:szCs w:val="28"/>
        </w:rPr>
        <w:t>工艺，扬程大于≥</w:t>
      </w:r>
      <w:r>
        <w:rPr>
          <w:rFonts w:hint="eastAsia" w:ascii="仿宋" w:hAnsi="仿宋" w:eastAsia="仿宋" w:cs="仿宋"/>
          <w:color w:val="1D1D20"/>
          <w:sz w:val="28"/>
          <w:szCs w:val="28"/>
          <w:lang w:val="en-US" w:eastAsia="zh-CN"/>
        </w:rPr>
        <w:t>20</w:t>
      </w:r>
      <w:r>
        <w:rPr>
          <w:rFonts w:hint="eastAsia" w:ascii="仿宋" w:hAnsi="仿宋" w:eastAsia="仿宋" w:cs="仿宋"/>
          <w:color w:val="1D1D20"/>
          <w:sz w:val="28"/>
          <w:szCs w:val="28"/>
        </w:rPr>
        <w:t>米，吸程：</w:t>
      </w:r>
      <w:r>
        <w:rPr>
          <w:rFonts w:hint="eastAsia" w:ascii="仿宋" w:hAnsi="仿宋" w:eastAsia="仿宋" w:cs="仿宋"/>
          <w:color w:val="1D1D20"/>
          <w:sz w:val="28"/>
          <w:szCs w:val="28"/>
          <w:lang w:val="en-US" w:eastAsia="zh-CN"/>
        </w:rPr>
        <w:t>5</w:t>
      </w:r>
      <w:r>
        <w:rPr>
          <w:rFonts w:hint="eastAsia" w:ascii="仿宋" w:hAnsi="仿宋" w:eastAsia="仿宋" w:cs="仿宋"/>
          <w:color w:val="1D1D20"/>
          <w:sz w:val="28"/>
          <w:szCs w:val="28"/>
        </w:rPr>
        <w:t>米，流量≥</w:t>
      </w:r>
      <w:r>
        <w:rPr>
          <w:rFonts w:hint="eastAsia" w:ascii="仿宋" w:hAnsi="仿宋" w:eastAsia="仿宋" w:cs="仿宋"/>
          <w:color w:val="1D1D20"/>
          <w:sz w:val="28"/>
          <w:szCs w:val="28"/>
          <w:lang w:val="en-US" w:eastAsia="zh-CN"/>
        </w:rPr>
        <w:t>15升</w:t>
      </w:r>
      <w:r>
        <w:rPr>
          <w:rFonts w:hint="eastAsia" w:ascii="仿宋" w:hAnsi="仿宋" w:eastAsia="仿宋" w:cs="仿宋"/>
          <w:color w:val="1D1D20"/>
          <w:sz w:val="28"/>
          <w:szCs w:val="28"/>
        </w:rPr>
        <w:t>/</w:t>
      </w:r>
      <w:r>
        <w:rPr>
          <w:rFonts w:hint="eastAsia" w:ascii="仿宋" w:hAnsi="仿宋" w:eastAsia="仿宋" w:cs="仿宋"/>
          <w:color w:val="1D1D20"/>
          <w:sz w:val="28"/>
          <w:szCs w:val="28"/>
          <w:lang w:val="en-US" w:eastAsia="zh-CN"/>
        </w:rPr>
        <w:t>Min</w:t>
      </w:r>
      <w:r>
        <w:rPr>
          <w:rFonts w:hint="eastAsia" w:ascii="仿宋" w:hAnsi="仿宋" w:eastAsia="仿宋" w:cs="仿宋"/>
          <w:color w:val="1D1D20"/>
          <w:sz w:val="28"/>
          <w:szCs w:val="28"/>
        </w:rPr>
        <w:t>。</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rPr>
      </w:pPr>
      <w:r>
        <w:rPr>
          <w:rFonts w:hint="eastAsia" w:ascii="仿宋" w:hAnsi="仿宋" w:eastAsia="仿宋" w:cs="仿宋"/>
          <w:color w:val="1D1D20"/>
          <w:sz w:val="28"/>
          <w:szCs w:val="28"/>
          <w:lang w:val="en-US" w:eastAsia="zh-CN"/>
        </w:rPr>
        <w:t>5</w:t>
      </w:r>
      <w:r>
        <w:rPr>
          <w:rFonts w:hint="eastAsia" w:ascii="仿宋" w:hAnsi="仿宋" w:eastAsia="仿宋" w:cs="仿宋"/>
          <w:color w:val="1D1D20"/>
          <w:sz w:val="28"/>
          <w:szCs w:val="28"/>
        </w:rPr>
        <w:t>.</w:t>
      </w:r>
      <w:r>
        <w:rPr>
          <w:rFonts w:hint="eastAsia" w:ascii="仿宋" w:hAnsi="仿宋" w:eastAsia="仿宋" w:cs="仿宋"/>
          <w:color w:val="1D1D20"/>
          <w:sz w:val="28"/>
          <w:szCs w:val="28"/>
          <w:lang w:val="en-US" w:eastAsia="zh-CN"/>
        </w:rPr>
        <w:t>4、废水收集水箱</w:t>
      </w:r>
      <w:r>
        <w:rPr>
          <w:rFonts w:hint="eastAsia" w:ascii="仿宋" w:hAnsi="仿宋" w:eastAsia="仿宋" w:cs="仿宋"/>
          <w:color w:val="1D1D20"/>
          <w:sz w:val="28"/>
          <w:szCs w:val="28"/>
        </w:rPr>
        <w:t>采用</w:t>
      </w:r>
      <w:r>
        <w:rPr>
          <w:rFonts w:hint="eastAsia" w:ascii="仿宋" w:hAnsi="仿宋" w:eastAsia="仿宋" w:cs="仿宋"/>
          <w:color w:val="1D1D20"/>
          <w:sz w:val="28"/>
          <w:szCs w:val="28"/>
          <w:lang w:val="en-US" w:eastAsia="zh-CN"/>
        </w:rPr>
        <w:t>注塑成型</w:t>
      </w:r>
      <w:r>
        <w:rPr>
          <w:rFonts w:hint="eastAsia" w:ascii="仿宋" w:hAnsi="仿宋" w:eastAsia="仿宋" w:cs="仿宋"/>
          <w:color w:val="1D1D20"/>
          <w:sz w:val="28"/>
          <w:szCs w:val="28"/>
        </w:rPr>
        <w:t>工艺，</w:t>
      </w:r>
      <w:r>
        <w:rPr>
          <w:rFonts w:hint="eastAsia" w:ascii="仿宋" w:hAnsi="仿宋" w:eastAsia="仿宋" w:cs="仿宋"/>
          <w:color w:val="1D1D20"/>
          <w:sz w:val="28"/>
          <w:szCs w:val="28"/>
          <w:lang w:val="en-US" w:eastAsia="zh-CN"/>
        </w:rPr>
        <w:t>材质PE</w:t>
      </w:r>
      <w:r>
        <w:rPr>
          <w:rFonts w:hint="eastAsia" w:ascii="仿宋" w:hAnsi="仿宋" w:eastAsia="仿宋" w:cs="仿宋"/>
          <w:color w:val="1D1D20"/>
          <w:sz w:val="28"/>
          <w:szCs w:val="28"/>
        </w:rPr>
        <w:t>，</w:t>
      </w:r>
      <w:r>
        <w:rPr>
          <w:rFonts w:hint="eastAsia" w:ascii="仿宋" w:hAnsi="仿宋" w:eastAsia="仿宋" w:cs="仿宋"/>
          <w:color w:val="1D1D20"/>
          <w:sz w:val="28"/>
          <w:szCs w:val="28"/>
          <w:lang w:val="en-US" w:eastAsia="zh-CN"/>
        </w:rPr>
        <w:t>容积350升。</w:t>
      </w: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 w:hAnsi="仿宋" w:eastAsia="仿宋" w:cs="仿宋"/>
          <w:color w:val="1D1D20"/>
          <w:sz w:val="28"/>
          <w:szCs w:val="28"/>
        </w:rPr>
      </w:pPr>
      <w:r>
        <w:rPr>
          <w:rFonts w:hint="eastAsia" w:ascii="仿宋" w:hAnsi="仿宋" w:eastAsia="仿宋" w:cs="仿宋"/>
          <w:color w:val="1D1D20"/>
          <w:sz w:val="28"/>
          <w:szCs w:val="28"/>
          <w:lang w:val="en-US" w:eastAsia="zh-CN"/>
        </w:rPr>
        <w:t>6、</w:t>
      </w:r>
      <w:r>
        <w:rPr>
          <w:rFonts w:hint="eastAsia" w:ascii="仿宋" w:hAnsi="仿宋" w:eastAsia="仿宋" w:cs="仿宋"/>
          <w:color w:val="1D1D20"/>
          <w:sz w:val="28"/>
          <w:szCs w:val="28"/>
        </w:rPr>
        <w:t>系统主要功能</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rPr>
      </w:pPr>
      <w:r>
        <w:rPr>
          <w:rFonts w:hint="eastAsia" w:ascii="仿宋" w:hAnsi="仿宋" w:eastAsia="仿宋" w:cs="仿宋"/>
          <w:color w:val="1D1D20"/>
          <w:sz w:val="28"/>
          <w:szCs w:val="28"/>
          <w:lang w:val="en-US" w:eastAsia="zh-CN"/>
        </w:rPr>
        <w:t>6</w:t>
      </w:r>
      <w:r>
        <w:rPr>
          <w:rFonts w:hint="eastAsia" w:ascii="仿宋" w:hAnsi="仿宋" w:eastAsia="仿宋" w:cs="仿宋"/>
          <w:color w:val="1D1D20"/>
          <w:sz w:val="28"/>
          <w:szCs w:val="28"/>
        </w:rPr>
        <w:t>.</w:t>
      </w:r>
      <w:r>
        <w:rPr>
          <w:rFonts w:hint="eastAsia" w:ascii="仿宋" w:hAnsi="仿宋" w:eastAsia="仿宋" w:cs="仿宋"/>
          <w:color w:val="1D1D20"/>
          <w:sz w:val="28"/>
          <w:szCs w:val="28"/>
          <w:lang w:val="en-US" w:eastAsia="zh-CN"/>
        </w:rPr>
        <w:t>1</w:t>
      </w:r>
      <w:r>
        <w:rPr>
          <w:rFonts w:hint="eastAsia" w:ascii="仿宋" w:hAnsi="仿宋" w:eastAsia="仿宋" w:cs="仿宋"/>
          <w:color w:val="1D1D20"/>
          <w:sz w:val="28"/>
          <w:szCs w:val="28"/>
          <w:lang w:eastAsia="zh-CN"/>
        </w:rPr>
        <w:t>、</w:t>
      </w:r>
      <w:r>
        <w:rPr>
          <w:rFonts w:hint="eastAsia" w:ascii="仿宋" w:hAnsi="仿宋" w:eastAsia="仿宋" w:cs="仿宋"/>
          <w:color w:val="1D1D20"/>
          <w:sz w:val="28"/>
          <w:szCs w:val="28"/>
          <w:lang w:val="en-US" w:eastAsia="zh-CN"/>
        </w:rPr>
        <w:t>废水收集桶</w:t>
      </w:r>
      <w:r>
        <w:rPr>
          <w:rFonts w:hint="eastAsia" w:ascii="仿宋" w:hAnsi="仿宋" w:eastAsia="仿宋" w:cs="仿宋"/>
          <w:color w:val="1D1D20"/>
          <w:sz w:val="28"/>
          <w:szCs w:val="28"/>
        </w:rPr>
        <w:t>采用</w:t>
      </w:r>
      <w:r>
        <w:rPr>
          <w:rFonts w:hint="eastAsia" w:ascii="仿宋" w:hAnsi="仿宋" w:eastAsia="仿宋" w:cs="仿宋"/>
          <w:color w:val="1D1D20"/>
          <w:sz w:val="28"/>
          <w:szCs w:val="28"/>
          <w:lang w:val="en-US" w:eastAsia="zh-CN"/>
        </w:rPr>
        <w:t>数字超声波</w:t>
      </w:r>
      <w:r>
        <w:rPr>
          <w:rFonts w:hint="eastAsia" w:ascii="仿宋" w:hAnsi="仿宋" w:eastAsia="仿宋" w:cs="仿宋"/>
          <w:color w:val="1D1D20"/>
          <w:sz w:val="28"/>
          <w:szCs w:val="28"/>
        </w:rPr>
        <w:t>液位传感器</w:t>
      </w:r>
      <w:r>
        <w:rPr>
          <w:rFonts w:hint="eastAsia" w:ascii="仿宋" w:hAnsi="仿宋" w:eastAsia="仿宋" w:cs="仿宋"/>
          <w:color w:val="1D1D20"/>
          <w:sz w:val="28"/>
          <w:szCs w:val="28"/>
          <w:lang w:val="en-US" w:eastAsia="zh-CN"/>
        </w:rPr>
        <w:t>和侧装式液位传感器</w:t>
      </w:r>
      <w:r>
        <w:rPr>
          <w:rFonts w:hint="eastAsia" w:ascii="仿宋" w:hAnsi="仿宋" w:eastAsia="仿宋" w:cs="仿宋"/>
          <w:color w:val="1D1D20"/>
          <w:sz w:val="28"/>
          <w:szCs w:val="28"/>
        </w:rPr>
        <w:t>控制</w:t>
      </w:r>
      <w:r>
        <w:rPr>
          <w:rFonts w:hint="eastAsia" w:ascii="仿宋" w:hAnsi="仿宋" w:eastAsia="仿宋" w:cs="仿宋"/>
          <w:color w:val="1D1D20"/>
          <w:sz w:val="28"/>
          <w:szCs w:val="28"/>
          <w:lang w:val="en-US" w:eastAsia="zh-CN"/>
        </w:rPr>
        <w:t>提升</w:t>
      </w:r>
      <w:r>
        <w:rPr>
          <w:rFonts w:hint="eastAsia" w:ascii="仿宋" w:hAnsi="仿宋" w:eastAsia="仿宋" w:cs="仿宋"/>
          <w:color w:val="1D1D20"/>
          <w:sz w:val="28"/>
          <w:szCs w:val="28"/>
        </w:rPr>
        <w:t>泵的运行和停止，液位传感器材质为P</w:t>
      </w:r>
      <w:r>
        <w:rPr>
          <w:rFonts w:hint="eastAsia" w:ascii="仿宋" w:hAnsi="仿宋" w:eastAsia="仿宋" w:cs="仿宋"/>
          <w:color w:val="1D1D20"/>
          <w:sz w:val="28"/>
          <w:szCs w:val="28"/>
          <w:lang w:val="en-US" w:eastAsia="zh-CN"/>
        </w:rPr>
        <w:t>VDF</w:t>
      </w:r>
      <w:r>
        <w:rPr>
          <w:rFonts w:hint="eastAsia" w:ascii="仿宋" w:hAnsi="仿宋" w:eastAsia="仿宋" w:cs="仿宋"/>
          <w:color w:val="1D1D20"/>
          <w:sz w:val="28"/>
          <w:szCs w:val="28"/>
        </w:rPr>
        <w:t>，耐酸碱和有机溶剂</w:t>
      </w:r>
      <w:r>
        <w:rPr>
          <w:rFonts w:hint="eastAsia" w:ascii="仿宋" w:hAnsi="仿宋" w:eastAsia="仿宋" w:cs="仿宋"/>
          <w:color w:val="1D1D20"/>
          <w:sz w:val="28"/>
          <w:szCs w:val="28"/>
          <w:lang w:val="en-US" w:eastAsia="zh-CN"/>
        </w:rPr>
        <w:t>,</w:t>
      </w:r>
      <w:r>
        <w:rPr>
          <w:rFonts w:hint="eastAsia" w:ascii="仿宋" w:hAnsi="仿宋" w:eastAsia="仿宋" w:cs="仿宋"/>
          <w:color w:val="1D1D20"/>
          <w:sz w:val="28"/>
          <w:szCs w:val="28"/>
        </w:rPr>
        <w:t>使用环境温度0—</w:t>
      </w:r>
      <w:r>
        <w:rPr>
          <w:rFonts w:hint="eastAsia" w:ascii="仿宋" w:hAnsi="仿宋" w:eastAsia="仿宋" w:cs="仿宋"/>
          <w:color w:val="1D1D20"/>
          <w:sz w:val="28"/>
          <w:szCs w:val="28"/>
          <w:lang w:val="en-US" w:eastAsia="zh-CN"/>
        </w:rPr>
        <w:t>8</w:t>
      </w:r>
      <w:r>
        <w:rPr>
          <w:rFonts w:hint="eastAsia" w:ascii="仿宋" w:hAnsi="仿宋" w:eastAsia="仿宋" w:cs="仿宋"/>
          <w:color w:val="1D1D20"/>
          <w:sz w:val="28"/>
          <w:szCs w:val="28"/>
        </w:rPr>
        <w:t>0℃。</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rPr>
      </w:pPr>
      <w:r>
        <w:rPr>
          <w:rFonts w:hint="eastAsia" w:ascii="仿宋" w:hAnsi="仿宋" w:eastAsia="仿宋" w:cs="仿宋"/>
          <w:color w:val="1D1D20"/>
          <w:sz w:val="28"/>
          <w:szCs w:val="28"/>
          <w:lang w:val="en-US" w:eastAsia="zh-CN"/>
        </w:rPr>
        <w:t>6</w:t>
      </w:r>
      <w:r>
        <w:rPr>
          <w:rFonts w:hint="eastAsia" w:ascii="仿宋" w:hAnsi="仿宋" w:eastAsia="仿宋" w:cs="仿宋"/>
          <w:color w:val="1D1D20"/>
          <w:sz w:val="28"/>
          <w:szCs w:val="28"/>
        </w:rPr>
        <w:t>.</w:t>
      </w:r>
      <w:r>
        <w:rPr>
          <w:rFonts w:hint="eastAsia" w:ascii="仿宋" w:hAnsi="仿宋" w:eastAsia="仿宋" w:cs="仿宋"/>
          <w:color w:val="1D1D20"/>
          <w:sz w:val="28"/>
          <w:szCs w:val="28"/>
          <w:lang w:val="en-US" w:eastAsia="zh-CN"/>
        </w:rPr>
        <w:t>2</w:t>
      </w:r>
      <w:r>
        <w:rPr>
          <w:rFonts w:hint="eastAsia" w:ascii="仿宋" w:hAnsi="仿宋" w:eastAsia="仿宋" w:cs="仿宋"/>
          <w:color w:val="1D1D20"/>
          <w:sz w:val="28"/>
          <w:szCs w:val="28"/>
          <w:lang w:eastAsia="zh-CN"/>
        </w:rPr>
        <w:t>、</w:t>
      </w:r>
      <w:r>
        <w:rPr>
          <w:rFonts w:hint="eastAsia" w:ascii="仿宋" w:hAnsi="仿宋" w:eastAsia="仿宋" w:cs="仿宋"/>
          <w:color w:val="1D1D20"/>
          <w:sz w:val="28"/>
          <w:szCs w:val="28"/>
          <w:lang w:val="en-US" w:eastAsia="zh-CN"/>
        </w:rPr>
        <w:t>反应池</w:t>
      </w:r>
      <w:r>
        <w:rPr>
          <w:rFonts w:hint="eastAsia" w:ascii="仿宋" w:hAnsi="仿宋" w:eastAsia="仿宋" w:cs="仿宋"/>
          <w:color w:val="1D1D20"/>
          <w:sz w:val="28"/>
          <w:szCs w:val="28"/>
        </w:rPr>
        <w:t>采用</w:t>
      </w:r>
      <w:r>
        <w:rPr>
          <w:rFonts w:hint="eastAsia" w:ascii="仿宋" w:hAnsi="仿宋" w:eastAsia="仿宋" w:cs="仿宋"/>
          <w:color w:val="1D1D20"/>
          <w:sz w:val="28"/>
          <w:szCs w:val="28"/>
          <w:lang w:val="en-US" w:eastAsia="zh-CN"/>
        </w:rPr>
        <w:t>电容式</w:t>
      </w:r>
      <w:r>
        <w:rPr>
          <w:rFonts w:hint="eastAsia" w:ascii="仿宋" w:hAnsi="仿宋" w:eastAsia="仿宋" w:cs="仿宋"/>
          <w:color w:val="1D1D20"/>
          <w:sz w:val="28"/>
          <w:szCs w:val="28"/>
        </w:rPr>
        <w:t>液位传感器，材质</w:t>
      </w:r>
      <w:r>
        <w:rPr>
          <w:rFonts w:hint="eastAsia" w:ascii="仿宋" w:hAnsi="仿宋" w:eastAsia="仿宋" w:cs="仿宋"/>
          <w:color w:val="1D1D20"/>
          <w:sz w:val="28"/>
          <w:szCs w:val="28"/>
          <w:lang w:val="en-US" w:eastAsia="zh-CN"/>
        </w:rPr>
        <w:t>PEEK</w:t>
      </w:r>
      <w:r>
        <w:rPr>
          <w:rFonts w:hint="eastAsia" w:ascii="仿宋" w:hAnsi="仿宋" w:eastAsia="仿宋" w:cs="仿宋"/>
          <w:color w:val="1D1D20"/>
          <w:sz w:val="28"/>
          <w:szCs w:val="28"/>
        </w:rPr>
        <w:t>，耐</w:t>
      </w:r>
      <w:r>
        <w:rPr>
          <w:rFonts w:hint="eastAsia" w:ascii="仿宋" w:hAnsi="仿宋" w:eastAsia="仿宋" w:cs="仿宋"/>
          <w:color w:val="1D1D20"/>
          <w:sz w:val="28"/>
          <w:szCs w:val="28"/>
          <w:lang w:val="en-US" w:eastAsia="zh-CN"/>
        </w:rPr>
        <w:t>强酸强</w:t>
      </w:r>
      <w:r>
        <w:rPr>
          <w:rFonts w:hint="eastAsia" w:ascii="仿宋" w:hAnsi="仿宋" w:eastAsia="仿宋" w:cs="仿宋"/>
          <w:color w:val="1D1D20"/>
          <w:sz w:val="28"/>
          <w:szCs w:val="28"/>
        </w:rPr>
        <w:t>碱和有机溶剂</w:t>
      </w:r>
      <w:r>
        <w:rPr>
          <w:rFonts w:hint="eastAsia" w:ascii="仿宋" w:hAnsi="仿宋" w:eastAsia="仿宋" w:cs="仿宋"/>
          <w:color w:val="1D1D20"/>
          <w:sz w:val="28"/>
          <w:szCs w:val="28"/>
          <w:lang w:val="en-US" w:eastAsia="zh-CN"/>
        </w:rPr>
        <w:t>,</w:t>
      </w:r>
      <w:r>
        <w:rPr>
          <w:rFonts w:hint="eastAsia" w:ascii="仿宋" w:hAnsi="仿宋" w:eastAsia="仿宋" w:cs="仿宋"/>
          <w:color w:val="1D1D20"/>
          <w:sz w:val="28"/>
          <w:szCs w:val="28"/>
        </w:rPr>
        <w:t>使用环境温度</w:t>
      </w:r>
      <w:r>
        <w:rPr>
          <w:rFonts w:hint="eastAsia" w:ascii="仿宋" w:hAnsi="仿宋" w:eastAsia="仿宋" w:cs="仿宋"/>
          <w:color w:val="1D1D20"/>
          <w:sz w:val="28"/>
          <w:szCs w:val="28"/>
          <w:lang w:val="en-US" w:eastAsia="zh-CN"/>
        </w:rPr>
        <w:t>-40</w:t>
      </w:r>
      <w:r>
        <w:rPr>
          <w:rFonts w:hint="eastAsia" w:ascii="仿宋" w:hAnsi="仿宋" w:eastAsia="仿宋" w:cs="仿宋"/>
          <w:color w:val="1D1D20"/>
          <w:sz w:val="28"/>
          <w:szCs w:val="28"/>
        </w:rPr>
        <w:t>—</w:t>
      </w:r>
      <w:r>
        <w:rPr>
          <w:rFonts w:hint="eastAsia" w:ascii="仿宋" w:hAnsi="仿宋" w:eastAsia="仿宋" w:cs="仿宋"/>
          <w:color w:val="1D1D20"/>
          <w:sz w:val="28"/>
          <w:szCs w:val="28"/>
          <w:lang w:val="en-US" w:eastAsia="zh-CN"/>
        </w:rPr>
        <w:t>8</w:t>
      </w:r>
      <w:r>
        <w:rPr>
          <w:rFonts w:hint="eastAsia" w:ascii="仿宋" w:hAnsi="仿宋" w:eastAsia="仿宋" w:cs="仿宋"/>
          <w:color w:val="1D1D20"/>
          <w:sz w:val="28"/>
          <w:szCs w:val="28"/>
        </w:rPr>
        <w:t>0℃。</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rPr>
      </w:pPr>
      <w:r>
        <w:rPr>
          <w:rFonts w:hint="eastAsia" w:ascii="仿宋" w:hAnsi="仿宋" w:eastAsia="仿宋" w:cs="仿宋"/>
          <w:color w:val="1D1D20"/>
          <w:sz w:val="28"/>
          <w:szCs w:val="28"/>
          <w:lang w:val="en-US" w:eastAsia="zh-CN"/>
        </w:rPr>
        <w:t>6</w:t>
      </w:r>
      <w:r>
        <w:rPr>
          <w:rFonts w:hint="eastAsia" w:ascii="仿宋" w:hAnsi="仿宋" w:eastAsia="仿宋" w:cs="仿宋"/>
          <w:color w:val="1D1D20"/>
          <w:sz w:val="28"/>
          <w:szCs w:val="28"/>
        </w:rPr>
        <w:t>.</w:t>
      </w:r>
      <w:r>
        <w:rPr>
          <w:rFonts w:hint="eastAsia" w:ascii="仿宋" w:hAnsi="仿宋" w:eastAsia="仿宋" w:cs="仿宋"/>
          <w:color w:val="1D1D20"/>
          <w:sz w:val="28"/>
          <w:szCs w:val="28"/>
          <w:lang w:val="en-US" w:eastAsia="zh-CN"/>
        </w:rPr>
        <w:t>3</w:t>
      </w:r>
      <w:r>
        <w:rPr>
          <w:rFonts w:hint="eastAsia" w:ascii="仿宋" w:hAnsi="仿宋" w:eastAsia="仿宋" w:cs="仿宋"/>
          <w:color w:val="1D1D20"/>
          <w:sz w:val="28"/>
          <w:szCs w:val="28"/>
          <w:lang w:eastAsia="zh-CN"/>
        </w:rPr>
        <w:t>、</w:t>
      </w:r>
      <w:r>
        <w:rPr>
          <w:rFonts w:hint="eastAsia" w:ascii="仿宋" w:hAnsi="仿宋" w:eastAsia="仿宋" w:cs="仿宋"/>
          <w:color w:val="1D1D20"/>
          <w:sz w:val="28"/>
          <w:szCs w:val="28"/>
          <w:lang w:val="en-US" w:eastAsia="zh-CN"/>
        </w:rPr>
        <w:t>催化</w:t>
      </w:r>
      <w:r>
        <w:rPr>
          <w:rFonts w:hint="eastAsia" w:ascii="仿宋" w:hAnsi="仿宋" w:eastAsia="仿宋" w:cs="仿宋"/>
          <w:color w:val="1D1D20"/>
          <w:sz w:val="28"/>
          <w:szCs w:val="28"/>
        </w:rPr>
        <w:t>反应器采用</w:t>
      </w:r>
      <w:r>
        <w:rPr>
          <w:rFonts w:hint="eastAsia" w:ascii="仿宋" w:hAnsi="仿宋" w:eastAsia="仿宋" w:cs="仿宋"/>
          <w:color w:val="1D1D20"/>
          <w:sz w:val="28"/>
          <w:szCs w:val="28"/>
          <w:lang w:val="en-US" w:eastAsia="zh-CN"/>
        </w:rPr>
        <w:t>PP注塑一体成型，厚度10mm，</w:t>
      </w:r>
      <w:r>
        <w:rPr>
          <w:rFonts w:hint="eastAsia" w:ascii="仿宋" w:hAnsi="仿宋" w:eastAsia="仿宋" w:cs="仿宋"/>
          <w:color w:val="1D1D20"/>
          <w:sz w:val="28"/>
          <w:szCs w:val="28"/>
        </w:rPr>
        <w:t>防腐</w:t>
      </w:r>
      <w:r>
        <w:rPr>
          <w:rFonts w:hint="eastAsia" w:ascii="仿宋" w:hAnsi="仿宋" w:eastAsia="仿宋" w:cs="仿宋"/>
          <w:color w:val="1D1D20"/>
          <w:sz w:val="28"/>
          <w:szCs w:val="28"/>
          <w:lang w:val="en-US" w:eastAsia="zh-CN"/>
        </w:rPr>
        <w:t>耐用</w:t>
      </w:r>
      <w:r>
        <w:rPr>
          <w:rFonts w:hint="eastAsia" w:ascii="仿宋" w:hAnsi="仿宋" w:eastAsia="仿宋" w:cs="仿宋"/>
          <w:color w:val="1D1D20"/>
          <w:sz w:val="28"/>
          <w:szCs w:val="28"/>
        </w:rPr>
        <w:t>，耐强酸强碱和有机溶剂。</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rPr>
      </w:pPr>
      <w:r>
        <w:rPr>
          <w:rFonts w:hint="eastAsia" w:ascii="仿宋" w:hAnsi="仿宋" w:eastAsia="仿宋" w:cs="仿宋"/>
          <w:color w:val="1D1D20"/>
          <w:sz w:val="28"/>
          <w:szCs w:val="28"/>
          <w:lang w:val="en-US" w:eastAsia="zh-CN"/>
        </w:rPr>
        <w:t>6</w:t>
      </w:r>
      <w:r>
        <w:rPr>
          <w:rFonts w:hint="eastAsia" w:ascii="仿宋" w:hAnsi="仿宋" w:eastAsia="仿宋" w:cs="仿宋"/>
          <w:color w:val="1D1D20"/>
          <w:sz w:val="28"/>
          <w:szCs w:val="28"/>
        </w:rPr>
        <w:t>.</w:t>
      </w:r>
      <w:r>
        <w:rPr>
          <w:rFonts w:hint="eastAsia" w:ascii="仿宋" w:hAnsi="仿宋" w:eastAsia="仿宋" w:cs="仿宋"/>
          <w:color w:val="1D1D20"/>
          <w:sz w:val="28"/>
          <w:szCs w:val="28"/>
          <w:lang w:val="en-US" w:eastAsia="zh-CN"/>
        </w:rPr>
        <w:t>4</w:t>
      </w:r>
      <w:r>
        <w:rPr>
          <w:rFonts w:hint="eastAsia" w:ascii="仿宋" w:hAnsi="仿宋" w:eastAsia="仿宋" w:cs="仿宋"/>
          <w:color w:val="1D1D20"/>
          <w:sz w:val="28"/>
          <w:szCs w:val="28"/>
          <w:lang w:eastAsia="zh-CN"/>
        </w:rPr>
        <w:t>、</w:t>
      </w:r>
      <w:r>
        <w:rPr>
          <w:rFonts w:hint="eastAsia" w:ascii="仿宋" w:hAnsi="仿宋" w:eastAsia="仿宋" w:cs="仿宋"/>
          <w:color w:val="1D1D20"/>
          <w:sz w:val="28"/>
          <w:szCs w:val="28"/>
        </w:rPr>
        <w:t>采用在线水质测控系统，温度、PH</w:t>
      </w:r>
      <w:r>
        <w:rPr>
          <w:rFonts w:hint="eastAsia" w:ascii="仿宋" w:hAnsi="仿宋" w:eastAsia="仿宋" w:cs="仿宋"/>
          <w:color w:val="1D1D20"/>
          <w:sz w:val="28"/>
          <w:szCs w:val="28"/>
          <w:lang w:eastAsia="zh-CN"/>
        </w:rPr>
        <w:t>、</w:t>
      </w:r>
      <w:r>
        <w:rPr>
          <w:rFonts w:hint="eastAsia" w:ascii="仿宋" w:hAnsi="仿宋" w:eastAsia="仿宋" w:cs="仿宋"/>
          <w:color w:val="1D1D20"/>
          <w:sz w:val="28"/>
          <w:szCs w:val="28"/>
          <w:lang w:val="en-US" w:eastAsia="zh-CN"/>
        </w:rPr>
        <w:t>液位</w:t>
      </w:r>
      <w:r>
        <w:rPr>
          <w:rFonts w:hint="eastAsia" w:ascii="仿宋" w:hAnsi="仿宋" w:eastAsia="仿宋" w:cs="仿宋"/>
          <w:color w:val="1D1D20"/>
          <w:sz w:val="28"/>
          <w:szCs w:val="28"/>
        </w:rPr>
        <w:t>传感器，具有数据采集、控制、报警等功能。</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rPr>
      </w:pPr>
      <w:r>
        <w:rPr>
          <w:rFonts w:hint="eastAsia" w:ascii="仿宋" w:hAnsi="仿宋" w:eastAsia="仿宋" w:cs="仿宋"/>
          <w:color w:val="1D1D20"/>
          <w:sz w:val="28"/>
          <w:szCs w:val="28"/>
          <w:lang w:val="en-US" w:eastAsia="zh-CN"/>
        </w:rPr>
        <w:t>6</w:t>
      </w:r>
      <w:r>
        <w:rPr>
          <w:rFonts w:hint="eastAsia" w:ascii="仿宋" w:hAnsi="仿宋" w:eastAsia="仿宋" w:cs="仿宋"/>
          <w:color w:val="1D1D20"/>
          <w:sz w:val="28"/>
          <w:szCs w:val="28"/>
        </w:rPr>
        <w:t>.</w:t>
      </w:r>
      <w:r>
        <w:rPr>
          <w:rFonts w:hint="eastAsia" w:ascii="仿宋" w:hAnsi="仿宋" w:eastAsia="仿宋" w:cs="仿宋"/>
          <w:color w:val="1D1D20"/>
          <w:sz w:val="28"/>
          <w:szCs w:val="28"/>
          <w:lang w:val="en-US" w:eastAsia="zh-CN"/>
        </w:rPr>
        <w:t>5</w:t>
      </w:r>
      <w:r>
        <w:rPr>
          <w:rFonts w:hint="eastAsia" w:ascii="仿宋" w:hAnsi="仿宋" w:eastAsia="仿宋" w:cs="仿宋"/>
          <w:color w:val="1D1D20"/>
          <w:sz w:val="28"/>
          <w:szCs w:val="28"/>
          <w:lang w:eastAsia="zh-CN"/>
        </w:rPr>
        <w:t>、</w:t>
      </w:r>
      <w:r>
        <w:rPr>
          <w:rFonts w:hint="eastAsia" w:ascii="仿宋" w:hAnsi="仿宋" w:eastAsia="仿宋" w:cs="仿宋"/>
          <w:color w:val="1D1D20"/>
          <w:sz w:val="28"/>
          <w:szCs w:val="28"/>
        </w:rPr>
        <w:t>采用PH数字传感器控制系统反应条件，外壳耐强酸强碱和有机溶剂，防护等级为IP</w:t>
      </w:r>
      <w:r>
        <w:rPr>
          <w:rFonts w:hint="eastAsia" w:ascii="仿宋" w:hAnsi="仿宋" w:eastAsia="仿宋" w:cs="仿宋"/>
          <w:color w:val="1D1D20"/>
          <w:sz w:val="28"/>
          <w:szCs w:val="28"/>
          <w:lang w:val="en-US" w:eastAsia="zh-CN"/>
        </w:rPr>
        <w:t>68</w:t>
      </w:r>
      <w:r>
        <w:rPr>
          <w:rFonts w:hint="eastAsia" w:ascii="仿宋" w:hAnsi="仿宋" w:eastAsia="仿宋" w:cs="仿宋"/>
          <w:color w:val="1D1D20"/>
          <w:sz w:val="28"/>
          <w:szCs w:val="28"/>
        </w:rPr>
        <w:t>，可以直接投入废液中使用，使用环境温度0—</w:t>
      </w:r>
      <w:r>
        <w:rPr>
          <w:rFonts w:hint="eastAsia" w:ascii="仿宋" w:hAnsi="仿宋" w:eastAsia="仿宋" w:cs="仿宋"/>
          <w:color w:val="1D1D20"/>
          <w:sz w:val="28"/>
          <w:szCs w:val="28"/>
          <w:lang w:val="en-US" w:eastAsia="zh-CN"/>
        </w:rPr>
        <w:t>8</w:t>
      </w:r>
      <w:r>
        <w:rPr>
          <w:rFonts w:hint="eastAsia" w:ascii="仿宋" w:hAnsi="仿宋" w:eastAsia="仿宋" w:cs="仿宋"/>
          <w:color w:val="1D1D20"/>
          <w:sz w:val="28"/>
          <w:szCs w:val="28"/>
        </w:rPr>
        <w:t>0℃，</w:t>
      </w:r>
      <w:r>
        <w:rPr>
          <w:rFonts w:hint="eastAsia" w:ascii="仿宋" w:hAnsi="仿宋" w:eastAsia="仿宋" w:cs="仿宋"/>
          <w:color w:val="1D1D20"/>
          <w:sz w:val="28"/>
          <w:szCs w:val="28"/>
          <w:lang w:val="en-US" w:eastAsia="zh-CN"/>
        </w:rPr>
        <w:t>需提供加盖制造厂家公章的数字变频</w:t>
      </w:r>
      <w:r>
        <w:rPr>
          <w:rFonts w:hint="eastAsia" w:ascii="仿宋" w:hAnsi="仿宋" w:eastAsia="仿宋" w:cs="仿宋"/>
          <w:color w:val="1D1D20"/>
          <w:sz w:val="28"/>
          <w:szCs w:val="28"/>
        </w:rPr>
        <w:t>加药</w:t>
      </w:r>
      <w:r>
        <w:rPr>
          <w:rFonts w:hint="eastAsia" w:ascii="仿宋" w:hAnsi="仿宋" w:eastAsia="仿宋" w:cs="仿宋"/>
          <w:color w:val="1D1D20"/>
          <w:sz w:val="28"/>
          <w:szCs w:val="28"/>
          <w:lang w:val="en-US" w:eastAsia="zh-CN"/>
        </w:rPr>
        <w:t>装置</w:t>
      </w:r>
      <w:r>
        <w:rPr>
          <w:rFonts w:hint="eastAsia" w:ascii="仿宋" w:hAnsi="仿宋" w:eastAsia="仿宋" w:cs="仿宋"/>
          <w:color w:val="1D1D20"/>
          <w:sz w:val="28"/>
          <w:szCs w:val="28"/>
        </w:rPr>
        <w:t>相关知识产权证明文件</w:t>
      </w:r>
      <w:r>
        <w:rPr>
          <w:rFonts w:hint="eastAsia" w:ascii="仿宋" w:hAnsi="仿宋" w:eastAsia="仿宋" w:cs="仿宋"/>
          <w:color w:val="1D1D20"/>
          <w:sz w:val="28"/>
          <w:szCs w:val="28"/>
          <w:lang w:eastAsia="zh-CN"/>
        </w:rPr>
        <w:t>，中标后签订合同前提供采购人核查</w:t>
      </w:r>
      <w:r>
        <w:rPr>
          <w:rFonts w:hint="eastAsia" w:ascii="仿宋" w:hAnsi="仿宋" w:eastAsia="仿宋" w:cs="仿宋"/>
          <w:color w:val="1D1D20"/>
          <w:sz w:val="28"/>
          <w:szCs w:val="28"/>
        </w:rPr>
        <w:t>。</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rPr>
      </w:pPr>
      <w:r>
        <w:rPr>
          <w:rFonts w:hint="eastAsia" w:ascii="仿宋" w:hAnsi="仿宋" w:eastAsia="仿宋" w:cs="仿宋"/>
          <w:color w:val="1D1D20"/>
          <w:sz w:val="28"/>
          <w:szCs w:val="28"/>
          <w:lang w:val="en-US" w:eastAsia="zh-CN"/>
        </w:rPr>
        <w:t>6</w:t>
      </w:r>
      <w:r>
        <w:rPr>
          <w:rFonts w:hint="eastAsia" w:ascii="仿宋" w:hAnsi="仿宋" w:eastAsia="仿宋" w:cs="仿宋"/>
          <w:color w:val="1D1D20"/>
          <w:sz w:val="28"/>
          <w:szCs w:val="28"/>
        </w:rPr>
        <w:t>.</w:t>
      </w:r>
      <w:r>
        <w:rPr>
          <w:rFonts w:hint="eastAsia" w:ascii="仿宋" w:hAnsi="仿宋" w:eastAsia="仿宋" w:cs="仿宋"/>
          <w:color w:val="1D1D20"/>
          <w:sz w:val="28"/>
          <w:szCs w:val="28"/>
          <w:lang w:val="en-US" w:eastAsia="zh-CN"/>
        </w:rPr>
        <w:t>6、</w:t>
      </w:r>
      <w:r>
        <w:rPr>
          <w:rFonts w:hint="eastAsia" w:ascii="仿宋" w:hAnsi="仿宋" w:eastAsia="仿宋" w:cs="仿宋"/>
          <w:color w:val="1D1D20"/>
          <w:sz w:val="28"/>
          <w:szCs w:val="28"/>
        </w:rPr>
        <w:t>采用数字变频加药计量泵，流量0-10升连续可调，具有0-20mA或0-10V数字信号直接控制功能，</w:t>
      </w:r>
      <w:r>
        <w:rPr>
          <w:rFonts w:hint="eastAsia" w:ascii="仿宋" w:hAnsi="仿宋" w:eastAsia="仿宋" w:cs="仿宋"/>
          <w:color w:val="1D1D20"/>
          <w:sz w:val="28"/>
          <w:szCs w:val="28"/>
          <w:lang w:val="en-US" w:eastAsia="zh-CN"/>
        </w:rPr>
        <w:t>需提供加盖制造厂家公章的</w:t>
      </w:r>
      <w:r>
        <w:rPr>
          <w:rFonts w:hint="eastAsia" w:ascii="仿宋" w:hAnsi="仿宋" w:eastAsia="仿宋" w:cs="仿宋"/>
          <w:color w:val="1D1D20"/>
          <w:sz w:val="28"/>
          <w:szCs w:val="28"/>
        </w:rPr>
        <w:t>蠕动泵加药系统相关知识产权证明文件</w:t>
      </w:r>
      <w:r>
        <w:rPr>
          <w:rFonts w:hint="eastAsia" w:ascii="仿宋" w:hAnsi="仿宋" w:eastAsia="仿宋" w:cs="仿宋"/>
          <w:color w:val="1D1D20"/>
          <w:sz w:val="28"/>
          <w:szCs w:val="28"/>
          <w:lang w:eastAsia="zh-CN"/>
        </w:rPr>
        <w:t>，中标后签订合同前提供采购人核查</w:t>
      </w:r>
      <w:r>
        <w:rPr>
          <w:rFonts w:hint="eastAsia" w:ascii="仿宋" w:hAnsi="仿宋" w:eastAsia="仿宋" w:cs="仿宋"/>
          <w:color w:val="1D1D20"/>
          <w:sz w:val="28"/>
          <w:szCs w:val="28"/>
        </w:rPr>
        <w:t>。</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rPr>
      </w:pPr>
      <w:r>
        <w:rPr>
          <w:rFonts w:hint="eastAsia" w:ascii="仿宋" w:hAnsi="仿宋" w:eastAsia="仿宋" w:cs="仿宋"/>
          <w:color w:val="1D1D20"/>
          <w:sz w:val="28"/>
          <w:szCs w:val="28"/>
          <w:lang w:val="en-US" w:eastAsia="zh-CN"/>
        </w:rPr>
        <w:t>6</w:t>
      </w:r>
      <w:r>
        <w:rPr>
          <w:rFonts w:hint="eastAsia" w:ascii="仿宋" w:hAnsi="仿宋" w:eastAsia="仿宋" w:cs="仿宋"/>
          <w:color w:val="1D1D20"/>
          <w:sz w:val="28"/>
          <w:szCs w:val="28"/>
        </w:rPr>
        <w:t>.</w:t>
      </w:r>
      <w:r>
        <w:rPr>
          <w:rFonts w:hint="eastAsia" w:ascii="仿宋" w:hAnsi="仿宋" w:eastAsia="仿宋" w:cs="仿宋"/>
          <w:color w:val="1D1D20"/>
          <w:sz w:val="28"/>
          <w:szCs w:val="28"/>
          <w:lang w:val="en-US" w:eastAsia="zh-CN"/>
        </w:rPr>
        <w:t>7</w:t>
      </w:r>
      <w:r>
        <w:rPr>
          <w:rFonts w:hint="eastAsia" w:ascii="仿宋" w:hAnsi="仿宋" w:eastAsia="仿宋" w:cs="仿宋"/>
          <w:color w:val="1D1D20"/>
          <w:sz w:val="28"/>
          <w:szCs w:val="28"/>
          <w:lang w:eastAsia="zh-CN"/>
        </w:rPr>
        <w:t>、</w:t>
      </w:r>
      <w:r>
        <w:rPr>
          <w:rFonts w:hint="eastAsia" w:ascii="仿宋" w:hAnsi="仿宋" w:eastAsia="仿宋" w:cs="仿宋"/>
          <w:color w:val="1D1D20"/>
          <w:sz w:val="28"/>
          <w:szCs w:val="28"/>
        </w:rPr>
        <w:t>数字传感器变送器具有智能模糊自适应PID控制功能，有效防止反应过冲。</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lang w:eastAsia="zh-CN"/>
        </w:rPr>
      </w:pPr>
      <w:r>
        <w:rPr>
          <w:rFonts w:hint="eastAsia" w:ascii="仿宋" w:hAnsi="仿宋" w:eastAsia="仿宋" w:cs="仿宋"/>
          <w:color w:val="1D1D20"/>
          <w:sz w:val="28"/>
          <w:szCs w:val="28"/>
          <w:lang w:val="en-US" w:eastAsia="zh-CN"/>
        </w:rPr>
        <w:t>6</w:t>
      </w:r>
      <w:r>
        <w:rPr>
          <w:rFonts w:hint="eastAsia" w:ascii="仿宋" w:hAnsi="仿宋" w:eastAsia="仿宋" w:cs="仿宋"/>
          <w:color w:val="1D1D20"/>
          <w:sz w:val="28"/>
          <w:szCs w:val="28"/>
        </w:rPr>
        <w:t>.</w:t>
      </w:r>
      <w:r>
        <w:rPr>
          <w:rFonts w:hint="eastAsia" w:ascii="仿宋" w:hAnsi="仿宋" w:eastAsia="仿宋" w:cs="仿宋"/>
          <w:color w:val="1D1D20"/>
          <w:sz w:val="28"/>
          <w:szCs w:val="28"/>
          <w:lang w:val="en-US" w:eastAsia="zh-CN"/>
        </w:rPr>
        <w:t>8</w:t>
      </w:r>
      <w:r>
        <w:rPr>
          <w:rFonts w:hint="eastAsia" w:ascii="仿宋" w:hAnsi="仿宋" w:eastAsia="仿宋" w:cs="仿宋"/>
          <w:color w:val="1D1D20"/>
          <w:sz w:val="28"/>
          <w:szCs w:val="28"/>
          <w:lang w:eastAsia="zh-CN"/>
        </w:rPr>
        <w:t>、</w:t>
      </w:r>
      <w:r>
        <w:rPr>
          <w:rFonts w:hint="eastAsia" w:ascii="仿宋" w:hAnsi="仿宋" w:eastAsia="仿宋" w:cs="仿宋"/>
          <w:color w:val="1D1D20"/>
          <w:sz w:val="28"/>
          <w:szCs w:val="28"/>
          <w:lang w:val="en-US" w:eastAsia="zh-CN"/>
        </w:rPr>
        <w:t>配置多相催化氧化装置</w:t>
      </w:r>
      <w:r>
        <w:rPr>
          <w:rFonts w:hint="eastAsia" w:ascii="仿宋" w:hAnsi="仿宋" w:eastAsia="仿宋" w:cs="仿宋"/>
          <w:color w:val="1D1D20"/>
          <w:sz w:val="28"/>
          <w:szCs w:val="28"/>
        </w:rPr>
        <w:t>，</w:t>
      </w:r>
      <w:r>
        <w:rPr>
          <w:rFonts w:hint="eastAsia" w:ascii="仿宋" w:hAnsi="仿宋" w:eastAsia="仿宋" w:cs="仿宋"/>
          <w:color w:val="1D1D20"/>
          <w:sz w:val="28"/>
          <w:szCs w:val="28"/>
          <w:lang w:val="en-US" w:eastAsia="zh-CN"/>
        </w:rPr>
        <w:t>采用</w:t>
      </w:r>
      <w:r>
        <w:rPr>
          <w:rFonts w:hint="eastAsia" w:ascii="仿宋" w:hAnsi="仿宋" w:eastAsia="仿宋" w:cs="仿宋"/>
          <w:color w:val="1D1D20"/>
          <w:sz w:val="28"/>
          <w:szCs w:val="28"/>
        </w:rPr>
        <w:t>新型3D-EclCR</w:t>
      </w:r>
      <w:r>
        <w:rPr>
          <w:rFonts w:hint="eastAsia" w:ascii="仿宋" w:hAnsi="仿宋" w:eastAsia="仿宋" w:cs="仿宋"/>
          <w:color w:val="1D1D20"/>
          <w:sz w:val="28"/>
          <w:szCs w:val="28"/>
          <w:lang w:val="en-US" w:eastAsia="zh-CN"/>
        </w:rPr>
        <w:t>多相催化氧化电极，含BDDER析氯涂层和O3-ECR析氧涂层，</w:t>
      </w:r>
      <w:r>
        <w:rPr>
          <w:rFonts w:hint="eastAsia" w:ascii="仿宋" w:hAnsi="仿宋" w:eastAsia="仿宋" w:cs="仿宋"/>
          <w:color w:val="1D1D20"/>
          <w:sz w:val="28"/>
          <w:szCs w:val="28"/>
        </w:rPr>
        <w:t>结合电化学工艺</w:t>
      </w:r>
      <w:r>
        <w:rPr>
          <w:rFonts w:hint="eastAsia" w:ascii="仿宋" w:hAnsi="仿宋" w:eastAsia="仿宋" w:cs="仿宋"/>
          <w:color w:val="1D1D20"/>
          <w:sz w:val="28"/>
          <w:szCs w:val="28"/>
          <w:lang w:val="en-US" w:eastAsia="zh-CN"/>
        </w:rPr>
        <w:t>+PH中和工艺</w:t>
      </w:r>
      <w:r>
        <w:rPr>
          <w:rFonts w:hint="eastAsia" w:ascii="仿宋" w:hAnsi="仿宋" w:eastAsia="仿宋" w:cs="仿宋"/>
          <w:color w:val="1D1D20"/>
          <w:sz w:val="28"/>
          <w:szCs w:val="28"/>
        </w:rPr>
        <w:t>去</w:t>
      </w:r>
      <w:r>
        <w:rPr>
          <w:rFonts w:hint="eastAsia" w:ascii="仿宋" w:hAnsi="仿宋" w:eastAsia="仿宋" w:cs="仿宋"/>
          <w:color w:val="1D1D20"/>
          <w:sz w:val="28"/>
          <w:szCs w:val="28"/>
          <w:lang w:val="en-US" w:eastAsia="zh-CN"/>
        </w:rPr>
        <w:t>除废水中的COD、重金属等</w:t>
      </w:r>
      <w:r>
        <w:rPr>
          <w:rFonts w:hint="eastAsia" w:ascii="仿宋" w:hAnsi="仿宋" w:eastAsia="仿宋" w:cs="仿宋"/>
          <w:color w:val="1D1D20"/>
          <w:sz w:val="28"/>
          <w:szCs w:val="28"/>
        </w:rPr>
        <w:t>，可将该废水</w:t>
      </w:r>
      <w:r>
        <w:rPr>
          <w:rFonts w:hint="eastAsia" w:ascii="仿宋" w:hAnsi="仿宋" w:eastAsia="仿宋" w:cs="仿宋"/>
          <w:color w:val="1D1D20"/>
          <w:sz w:val="28"/>
          <w:szCs w:val="28"/>
          <w:lang w:val="en-US" w:eastAsia="zh-CN"/>
        </w:rPr>
        <w:t>的COD、BOD大幅度降低。成本低</w:t>
      </w:r>
      <w:r>
        <w:rPr>
          <w:rFonts w:hint="eastAsia" w:ascii="仿宋" w:hAnsi="仿宋" w:eastAsia="仿宋" w:cs="仿宋"/>
          <w:color w:val="1D1D20"/>
          <w:sz w:val="28"/>
          <w:szCs w:val="28"/>
        </w:rPr>
        <w:t>，操作过程简便，自动化程度高。</w:t>
      </w:r>
      <w:r>
        <w:rPr>
          <w:rFonts w:hint="eastAsia" w:ascii="仿宋" w:hAnsi="仿宋" w:eastAsia="仿宋" w:cs="仿宋"/>
          <w:color w:val="1D1D20"/>
          <w:sz w:val="28"/>
          <w:szCs w:val="28"/>
          <w:lang w:val="en-US" w:eastAsia="zh-CN"/>
        </w:rPr>
        <w:t>可以同时产生高浓度臭氧、次氯酸钠、过氧乙酸，装置</w:t>
      </w:r>
      <w:r>
        <w:rPr>
          <w:rFonts w:hint="eastAsia" w:ascii="仿宋" w:hAnsi="仿宋" w:eastAsia="仿宋" w:cs="仿宋"/>
          <w:color w:val="1D1D20"/>
          <w:sz w:val="28"/>
          <w:szCs w:val="28"/>
        </w:rPr>
        <w:t>可以高效、快速</w:t>
      </w:r>
      <w:r>
        <w:rPr>
          <w:rFonts w:hint="eastAsia" w:ascii="仿宋" w:hAnsi="仿宋" w:eastAsia="仿宋" w:cs="仿宋"/>
          <w:color w:val="1D1D20"/>
          <w:sz w:val="28"/>
          <w:szCs w:val="28"/>
          <w:lang w:val="en-US" w:eastAsia="zh-CN"/>
        </w:rPr>
        <w:t>完成</w:t>
      </w:r>
      <w:r>
        <w:rPr>
          <w:rFonts w:hint="eastAsia" w:ascii="仿宋" w:hAnsi="仿宋" w:eastAsia="仿宋" w:cs="仿宋"/>
          <w:color w:val="1D1D20"/>
          <w:sz w:val="28"/>
          <w:szCs w:val="28"/>
        </w:rPr>
        <w:t>高浓度有机</w:t>
      </w:r>
      <w:r>
        <w:rPr>
          <w:rFonts w:hint="eastAsia" w:ascii="仿宋" w:hAnsi="仿宋" w:eastAsia="仿宋" w:cs="仿宋"/>
          <w:color w:val="1D1D20"/>
          <w:sz w:val="28"/>
          <w:szCs w:val="28"/>
          <w:lang w:eastAsia="zh-CN"/>
        </w:rPr>
        <w:t>、</w:t>
      </w:r>
      <w:r>
        <w:rPr>
          <w:rFonts w:hint="eastAsia" w:ascii="仿宋" w:hAnsi="仿宋" w:eastAsia="仿宋" w:cs="仿宋"/>
          <w:color w:val="1D1D20"/>
          <w:sz w:val="28"/>
          <w:szCs w:val="28"/>
          <w:lang w:val="en-US" w:eastAsia="zh-CN"/>
        </w:rPr>
        <w:t>无机、重金属</w:t>
      </w:r>
      <w:r>
        <w:rPr>
          <w:rFonts w:hint="eastAsia" w:ascii="仿宋" w:hAnsi="仿宋" w:eastAsia="仿宋" w:cs="仿宋"/>
          <w:color w:val="1D1D20"/>
          <w:sz w:val="28"/>
          <w:szCs w:val="28"/>
        </w:rPr>
        <w:t>废水</w:t>
      </w:r>
      <w:r>
        <w:rPr>
          <w:rFonts w:hint="eastAsia" w:ascii="仿宋" w:hAnsi="仿宋" w:eastAsia="仿宋" w:cs="仿宋"/>
          <w:color w:val="1D1D20"/>
          <w:sz w:val="28"/>
          <w:szCs w:val="28"/>
          <w:lang w:val="en-US" w:eastAsia="zh-CN"/>
        </w:rPr>
        <w:t>的催化降解</w:t>
      </w:r>
      <w:r>
        <w:rPr>
          <w:rFonts w:hint="eastAsia" w:ascii="仿宋" w:hAnsi="仿宋" w:eastAsia="仿宋" w:cs="仿宋"/>
          <w:color w:val="1D1D20"/>
          <w:sz w:val="28"/>
          <w:szCs w:val="28"/>
        </w:rPr>
        <w:t>，停留时间小于2-6小时</w:t>
      </w:r>
      <w:r>
        <w:rPr>
          <w:rFonts w:hint="eastAsia" w:ascii="仿宋" w:hAnsi="仿宋" w:eastAsia="仿宋" w:cs="仿宋"/>
          <w:color w:val="1D1D20"/>
          <w:sz w:val="28"/>
          <w:szCs w:val="28"/>
          <w:lang w:eastAsia="zh-CN"/>
        </w:rPr>
        <w:t>，</w:t>
      </w:r>
      <w:r>
        <w:rPr>
          <w:rFonts w:hint="eastAsia" w:ascii="仿宋" w:hAnsi="仿宋" w:eastAsia="仿宋" w:cs="仿宋"/>
          <w:color w:val="1D1D20"/>
          <w:sz w:val="28"/>
          <w:szCs w:val="28"/>
          <w:lang w:val="en-US" w:eastAsia="zh-CN"/>
        </w:rPr>
        <w:t>需提供加盖制造厂家公章的多相催化氧化装置</w:t>
      </w:r>
      <w:r>
        <w:rPr>
          <w:rFonts w:hint="eastAsia" w:ascii="仿宋" w:hAnsi="仿宋" w:eastAsia="仿宋" w:cs="仿宋"/>
          <w:color w:val="1D1D20"/>
          <w:sz w:val="28"/>
          <w:szCs w:val="28"/>
        </w:rPr>
        <w:t>相关知识产权证明文件，并提供废液处理项目第三方检测报告</w:t>
      </w:r>
      <w:r>
        <w:rPr>
          <w:rFonts w:hint="eastAsia" w:ascii="仿宋" w:hAnsi="仿宋" w:eastAsia="仿宋" w:cs="仿宋"/>
          <w:color w:val="1D1D20"/>
          <w:sz w:val="28"/>
          <w:szCs w:val="28"/>
          <w:lang w:eastAsia="zh-CN"/>
        </w:rPr>
        <w:t>，中标后签订合同前提供采购人核查</w:t>
      </w:r>
      <w:r>
        <w:rPr>
          <w:rFonts w:hint="eastAsia" w:ascii="仿宋" w:hAnsi="仿宋" w:eastAsia="仿宋" w:cs="仿宋"/>
          <w:color w:val="1D1D20"/>
          <w:sz w:val="28"/>
          <w:szCs w:val="28"/>
        </w:rPr>
        <w:t>。</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lang w:eastAsia="zh-CN"/>
        </w:rPr>
      </w:pPr>
      <w:r>
        <w:rPr>
          <w:rFonts w:hint="eastAsia" w:ascii="仿宋" w:hAnsi="仿宋" w:eastAsia="仿宋" w:cs="仿宋"/>
          <w:color w:val="1D1D20"/>
          <w:sz w:val="28"/>
          <w:szCs w:val="28"/>
          <w:lang w:val="en-US" w:eastAsia="zh-CN"/>
        </w:rPr>
        <w:t>6</w:t>
      </w:r>
      <w:r>
        <w:rPr>
          <w:rFonts w:hint="eastAsia" w:ascii="仿宋" w:hAnsi="仿宋" w:eastAsia="仿宋" w:cs="仿宋"/>
          <w:color w:val="1D1D20"/>
          <w:sz w:val="28"/>
          <w:szCs w:val="28"/>
        </w:rPr>
        <w:t>.</w:t>
      </w:r>
      <w:r>
        <w:rPr>
          <w:rFonts w:hint="eastAsia" w:ascii="仿宋" w:hAnsi="仿宋" w:eastAsia="仿宋" w:cs="仿宋"/>
          <w:color w:val="1D1D20"/>
          <w:sz w:val="28"/>
          <w:szCs w:val="28"/>
          <w:lang w:val="en-US" w:eastAsia="zh-CN"/>
        </w:rPr>
        <w:t>9、</w:t>
      </w:r>
      <w:r>
        <w:rPr>
          <w:rFonts w:hint="eastAsia" w:ascii="仿宋" w:hAnsi="仿宋" w:eastAsia="仿宋" w:cs="仿宋"/>
          <w:color w:val="1D1D20"/>
          <w:sz w:val="28"/>
          <w:szCs w:val="28"/>
        </w:rPr>
        <w:t>配置PH</w:t>
      </w:r>
      <w:r>
        <w:rPr>
          <w:rFonts w:hint="eastAsia" w:ascii="仿宋" w:hAnsi="仿宋" w:eastAsia="仿宋" w:cs="仿宋"/>
          <w:color w:val="1D1D20"/>
          <w:sz w:val="28"/>
          <w:szCs w:val="28"/>
          <w:lang w:val="en-US" w:eastAsia="zh-CN"/>
        </w:rPr>
        <w:t>中和</w:t>
      </w:r>
      <w:r>
        <w:rPr>
          <w:rFonts w:hint="eastAsia" w:ascii="仿宋" w:hAnsi="仿宋" w:eastAsia="仿宋" w:cs="仿宋"/>
          <w:color w:val="1D1D20"/>
          <w:sz w:val="28"/>
          <w:szCs w:val="28"/>
        </w:rPr>
        <w:t>预调反应装置，通过传感器在线监控水质，根据需要添加相应药剂，完成水质酸碱度控制</w:t>
      </w:r>
      <w:r>
        <w:rPr>
          <w:rFonts w:hint="eastAsia" w:ascii="仿宋" w:hAnsi="仿宋" w:eastAsia="仿宋" w:cs="仿宋"/>
          <w:color w:val="1D1D20"/>
          <w:sz w:val="28"/>
          <w:szCs w:val="28"/>
          <w:lang w:eastAsia="zh-CN"/>
        </w:rPr>
        <w:t>。</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rPr>
      </w:pPr>
      <w:r>
        <w:rPr>
          <w:rFonts w:hint="eastAsia" w:ascii="仿宋" w:hAnsi="仿宋" w:eastAsia="仿宋" w:cs="仿宋"/>
          <w:color w:val="1D1D20"/>
          <w:sz w:val="28"/>
          <w:szCs w:val="28"/>
          <w:lang w:val="en-US" w:eastAsia="zh-CN"/>
        </w:rPr>
        <w:t>6</w:t>
      </w:r>
      <w:r>
        <w:rPr>
          <w:rFonts w:hint="eastAsia" w:ascii="仿宋" w:hAnsi="仿宋" w:eastAsia="仿宋" w:cs="仿宋"/>
          <w:color w:val="1D1D20"/>
          <w:sz w:val="28"/>
          <w:szCs w:val="28"/>
        </w:rPr>
        <w:t>.</w:t>
      </w:r>
      <w:r>
        <w:rPr>
          <w:rFonts w:hint="eastAsia" w:ascii="仿宋" w:hAnsi="仿宋" w:eastAsia="仿宋" w:cs="仿宋"/>
          <w:color w:val="1D1D20"/>
          <w:sz w:val="28"/>
          <w:szCs w:val="28"/>
          <w:lang w:val="en-US" w:eastAsia="zh-CN"/>
        </w:rPr>
        <w:t>10、</w:t>
      </w:r>
      <w:r>
        <w:rPr>
          <w:rFonts w:hint="eastAsia" w:ascii="仿宋" w:hAnsi="仿宋" w:eastAsia="仿宋" w:cs="仿宋"/>
          <w:color w:val="1D1D20"/>
          <w:sz w:val="28"/>
          <w:szCs w:val="28"/>
        </w:rPr>
        <w:t>加药系统管道采用氟橡胶材质，耐强酸强碱和有机溶剂，出口压力0-3kg。</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rPr>
      </w:pPr>
      <w:r>
        <w:rPr>
          <w:rFonts w:hint="eastAsia" w:ascii="仿宋" w:hAnsi="仿宋" w:eastAsia="仿宋" w:cs="仿宋"/>
          <w:color w:val="1D1D20"/>
          <w:sz w:val="28"/>
          <w:szCs w:val="28"/>
          <w:lang w:val="en-US" w:eastAsia="zh-CN"/>
        </w:rPr>
        <w:t>6</w:t>
      </w:r>
      <w:r>
        <w:rPr>
          <w:rFonts w:hint="eastAsia" w:ascii="仿宋" w:hAnsi="仿宋" w:eastAsia="仿宋" w:cs="仿宋"/>
          <w:color w:val="1D1D20"/>
          <w:sz w:val="28"/>
          <w:szCs w:val="28"/>
        </w:rPr>
        <w:t>.</w:t>
      </w:r>
      <w:r>
        <w:rPr>
          <w:rFonts w:hint="eastAsia" w:ascii="仿宋" w:hAnsi="仿宋" w:eastAsia="仿宋" w:cs="仿宋"/>
          <w:color w:val="1D1D20"/>
          <w:sz w:val="28"/>
          <w:szCs w:val="28"/>
          <w:lang w:val="en-US" w:eastAsia="zh-CN"/>
        </w:rPr>
        <w:t>11、设备</w:t>
      </w:r>
      <w:r>
        <w:rPr>
          <w:rFonts w:hint="eastAsia" w:ascii="仿宋" w:hAnsi="仿宋" w:eastAsia="仿宋" w:cs="仿宋"/>
          <w:color w:val="1D1D20"/>
          <w:sz w:val="28"/>
          <w:szCs w:val="28"/>
        </w:rPr>
        <w:t>管道采用</w:t>
      </w:r>
      <w:r>
        <w:rPr>
          <w:rFonts w:hint="eastAsia" w:ascii="仿宋" w:hAnsi="仿宋" w:eastAsia="仿宋" w:cs="仿宋"/>
          <w:color w:val="1D1D20"/>
          <w:sz w:val="28"/>
          <w:szCs w:val="28"/>
          <w:lang w:val="en-US" w:eastAsia="zh-CN"/>
        </w:rPr>
        <w:t>PTFE</w:t>
      </w:r>
      <w:r>
        <w:rPr>
          <w:rFonts w:hint="eastAsia" w:ascii="仿宋" w:hAnsi="仿宋" w:eastAsia="仿宋" w:cs="仿宋"/>
          <w:color w:val="1D1D20"/>
          <w:sz w:val="28"/>
          <w:szCs w:val="28"/>
        </w:rPr>
        <w:t>材质，耐强酸强碱和有机溶剂。</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rPr>
      </w:pPr>
      <w:r>
        <w:rPr>
          <w:rFonts w:hint="eastAsia" w:ascii="仿宋" w:hAnsi="仿宋" w:eastAsia="仿宋" w:cs="仿宋"/>
          <w:color w:val="1D1D20"/>
          <w:sz w:val="28"/>
          <w:szCs w:val="28"/>
          <w:lang w:val="en-US" w:eastAsia="zh-CN"/>
        </w:rPr>
        <w:t>6</w:t>
      </w:r>
      <w:r>
        <w:rPr>
          <w:rFonts w:hint="eastAsia" w:ascii="仿宋" w:hAnsi="仿宋" w:eastAsia="仿宋" w:cs="仿宋"/>
          <w:color w:val="1D1D20"/>
          <w:sz w:val="28"/>
          <w:szCs w:val="28"/>
        </w:rPr>
        <w:t>.</w:t>
      </w:r>
      <w:r>
        <w:rPr>
          <w:rFonts w:hint="eastAsia" w:ascii="仿宋" w:hAnsi="仿宋" w:eastAsia="仿宋" w:cs="仿宋"/>
          <w:color w:val="1D1D20"/>
          <w:sz w:val="28"/>
          <w:szCs w:val="28"/>
          <w:lang w:val="en-US" w:eastAsia="zh-CN"/>
        </w:rPr>
        <w:t>12、配置一键式药剂配置系统</w:t>
      </w:r>
      <w:r>
        <w:rPr>
          <w:rFonts w:hint="eastAsia" w:ascii="仿宋" w:hAnsi="仿宋" w:eastAsia="仿宋" w:cs="仿宋"/>
          <w:color w:val="1D1D20"/>
          <w:sz w:val="28"/>
          <w:szCs w:val="28"/>
        </w:rPr>
        <w:t>，一键加药。只需按“</w:t>
      </w:r>
      <w:r>
        <w:rPr>
          <w:rFonts w:hint="eastAsia" w:ascii="仿宋" w:hAnsi="仿宋" w:eastAsia="仿宋" w:cs="仿宋"/>
          <w:color w:val="1D1D20"/>
          <w:sz w:val="28"/>
          <w:szCs w:val="28"/>
          <w:lang w:val="en-US" w:eastAsia="zh-CN"/>
        </w:rPr>
        <w:t>启动</w:t>
      </w:r>
      <w:r>
        <w:rPr>
          <w:rFonts w:hint="eastAsia" w:ascii="仿宋" w:hAnsi="仿宋" w:eastAsia="仿宋" w:cs="仿宋"/>
          <w:color w:val="1D1D20"/>
          <w:sz w:val="28"/>
          <w:szCs w:val="28"/>
        </w:rPr>
        <w:t>”按钮，无需开手阀加水；药桶配置高低液位计，加满自动停止加水，屏幕上精确显示加药克数；自动搅拌融化药剂，无需人工搅拌</w:t>
      </w:r>
      <w:r>
        <w:rPr>
          <w:rFonts w:hint="eastAsia" w:ascii="仿宋" w:hAnsi="仿宋" w:eastAsia="仿宋" w:cs="仿宋"/>
          <w:color w:val="1D1D20"/>
          <w:sz w:val="28"/>
          <w:szCs w:val="28"/>
          <w:lang w:val="en-US" w:eastAsia="zh-CN"/>
        </w:rPr>
        <w:t>，需提供加盖制造厂家公章的废水处理全自动药剂配置系统</w:t>
      </w:r>
      <w:r>
        <w:rPr>
          <w:rFonts w:hint="eastAsia" w:ascii="仿宋" w:hAnsi="仿宋" w:eastAsia="仿宋" w:cs="仿宋"/>
          <w:color w:val="1D1D20"/>
          <w:sz w:val="28"/>
          <w:szCs w:val="28"/>
        </w:rPr>
        <w:t>知识产权证明文件</w:t>
      </w:r>
      <w:r>
        <w:rPr>
          <w:rFonts w:hint="eastAsia" w:ascii="仿宋" w:hAnsi="仿宋" w:eastAsia="仿宋" w:cs="仿宋"/>
          <w:color w:val="1D1D20"/>
          <w:sz w:val="28"/>
          <w:szCs w:val="28"/>
          <w:lang w:eastAsia="zh-CN"/>
        </w:rPr>
        <w:t>，中标后签订合同前提供采购人核查</w:t>
      </w:r>
      <w:r>
        <w:rPr>
          <w:rFonts w:hint="eastAsia" w:ascii="仿宋" w:hAnsi="仿宋" w:eastAsia="仿宋" w:cs="仿宋"/>
          <w:color w:val="1D1D20"/>
          <w:sz w:val="28"/>
          <w:szCs w:val="28"/>
        </w:rPr>
        <w:t>。</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rPr>
      </w:pPr>
      <w:r>
        <w:rPr>
          <w:rFonts w:hint="eastAsia" w:ascii="仿宋" w:hAnsi="仿宋" w:eastAsia="仿宋" w:cs="仿宋"/>
          <w:color w:val="1D1D20"/>
          <w:sz w:val="28"/>
          <w:szCs w:val="28"/>
          <w:lang w:val="en-US" w:eastAsia="zh-CN"/>
        </w:rPr>
        <w:t>6</w:t>
      </w:r>
      <w:r>
        <w:rPr>
          <w:rFonts w:hint="eastAsia" w:ascii="仿宋" w:hAnsi="仿宋" w:eastAsia="仿宋" w:cs="仿宋"/>
          <w:color w:val="1D1D20"/>
          <w:sz w:val="28"/>
          <w:szCs w:val="28"/>
        </w:rPr>
        <w:t>.</w:t>
      </w:r>
      <w:r>
        <w:rPr>
          <w:rFonts w:hint="eastAsia" w:ascii="仿宋" w:hAnsi="仿宋" w:eastAsia="仿宋" w:cs="仿宋"/>
          <w:color w:val="1D1D20"/>
          <w:sz w:val="28"/>
          <w:szCs w:val="28"/>
          <w:lang w:val="en-US" w:eastAsia="zh-CN"/>
        </w:rPr>
        <w:t>12、配置TVOC净化系统</w:t>
      </w:r>
      <w:r>
        <w:rPr>
          <w:rFonts w:hint="eastAsia" w:ascii="仿宋" w:hAnsi="仿宋" w:eastAsia="仿宋" w:cs="仿宋"/>
          <w:color w:val="1D1D20"/>
          <w:sz w:val="28"/>
          <w:szCs w:val="28"/>
        </w:rPr>
        <w:t>，</w:t>
      </w:r>
      <w:r>
        <w:rPr>
          <w:rFonts w:hint="eastAsia" w:ascii="仿宋" w:hAnsi="仿宋" w:eastAsia="仿宋" w:cs="仿宋"/>
          <w:color w:val="1D1D20"/>
          <w:sz w:val="28"/>
          <w:szCs w:val="28"/>
          <w:lang w:val="en-US" w:eastAsia="zh-CN"/>
        </w:rPr>
        <w:t>可以完成废水收集桶、催化反应池挥发性气体的收集、净化处理，需提供加盖制造厂家公章的</w:t>
      </w:r>
      <w:r>
        <w:rPr>
          <w:rFonts w:hint="eastAsia" w:ascii="仿宋" w:hAnsi="仿宋" w:eastAsia="仿宋" w:cs="仿宋"/>
          <w:color w:val="1D1D20"/>
          <w:sz w:val="28"/>
          <w:szCs w:val="28"/>
        </w:rPr>
        <w:t>蠕动泵纳米光催化 TVOC净化装置知识产权证明文件</w:t>
      </w:r>
      <w:r>
        <w:rPr>
          <w:rFonts w:hint="eastAsia" w:ascii="仿宋" w:hAnsi="仿宋" w:eastAsia="仿宋" w:cs="仿宋"/>
          <w:color w:val="1D1D20"/>
          <w:sz w:val="28"/>
          <w:szCs w:val="28"/>
          <w:lang w:eastAsia="zh-CN"/>
        </w:rPr>
        <w:t>，中标后签订合同前提供采购人核查</w:t>
      </w:r>
      <w:r>
        <w:rPr>
          <w:rFonts w:hint="eastAsia" w:ascii="仿宋" w:hAnsi="仿宋" w:eastAsia="仿宋" w:cs="仿宋"/>
          <w:color w:val="1D1D20"/>
          <w:sz w:val="28"/>
          <w:szCs w:val="28"/>
        </w:rPr>
        <w:t>。</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lang w:eastAsia="zh-CN"/>
        </w:rPr>
      </w:pPr>
      <w:r>
        <w:rPr>
          <w:rFonts w:hint="eastAsia" w:ascii="仿宋" w:hAnsi="仿宋" w:eastAsia="仿宋" w:cs="仿宋"/>
          <w:color w:val="1D1D20"/>
          <w:sz w:val="28"/>
          <w:szCs w:val="28"/>
          <w:lang w:val="en-US" w:eastAsia="zh-CN"/>
        </w:rPr>
        <w:t>6</w:t>
      </w:r>
      <w:r>
        <w:rPr>
          <w:rFonts w:hint="eastAsia" w:ascii="仿宋" w:hAnsi="仿宋" w:eastAsia="仿宋" w:cs="仿宋"/>
          <w:color w:val="1D1D20"/>
          <w:sz w:val="28"/>
          <w:szCs w:val="28"/>
        </w:rPr>
        <w:t>.</w:t>
      </w:r>
      <w:r>
        <w:rPr>
          <w:rFonts w:hint="eastAsia" w:ascii="仿宋" w:hAnsi="仿宋" w:eastAsia="仿宋" w:cs="仿宋"/>
          <w:color w:val="1D1D20"/>
          <w:sz w:val="28"/>
          <w:szCs w:val="28"/>
          <w:lang w:val="en-US" w:eastAsia="zh-CN"/>
        </w:rPr>
        <w:t>13、</w:t>
      </w:r>
      <w:r>
        <w:rPr>
          <w:rFonts w:hint="eastAsia" w:ascii="仿宋" w:hAnsi="仿宋" w:eastAsia="仿宋" w:cs="仿宋"/>
          <w:color w:val="1D1D20"/>
          <w:sz w:val="28"/>
          <w:szCs w:val="28"/>
        </w:rPr>
        <w:t>配置特殊结构设计的试剂包装瓶，防止运输过程中试剂的泄漏，</w:t>
      </w:r>
      <w:r>
        <w:rPr>
          <w:rFonts w:hint="eastAsia" w:ascii="仿宋" w:hAnsi="仿宋" w:eastAsia="仿宋" w:cs="仿宋"/>
          <w:color w:val="1D1D20"/>
          <w:sz w:val="28"/>
          <w:szCs w:val="28"/>
          <w:lang w:eastAsia="zh-CN"/>
        </w:rPr>
        <w:t>需提供</w:t>
      </w:r>
      <w:r>
        <w:rPr>
          <w:rFonts w:hint="eastAsia" w:ascii="仿宋" w:hAnsi="仿宋" w:eastAsia="仿宋" w:cs="仿宋"/>
          <w:color w:val="1D1D20"/>
          <w:sz w:val="28"/>
          <w:szCs w:val="28"/>
          <w:lang w:val="en-US" w:eastAsia="zh-CN"/>
        </w:rPr>
        <w:t>加盖制造厂家公章的</w:t>
      </w:r>
      <w:r>
        <w:rPr>
          <w:rFonts w:hint="eastAsia" w:ascii="仿宋" w:hAnsi="仿宋" w:eastAsia="仿宋" w:cs="仿宋"/>
          <w:color w:val="1D1D20"/>
          <w:sz w:val="28"/>
          <w:szCs w:val="28"/>
        </w:rPr>
        <w:t>生化菌种专用透气防泄漏防爆试剂瓶相关知识产权证明文件</w:t>
      </w:r>
      <w:r>
        <w:rPr>
          <w:rFonts w:hint="eastAsia" w:ascii="仿宋" w:hAnsi="仿宋" w:eastAsia="仿宋" w:cs="仿宋"/>
          <w:color w:val="1D1D20"/>
          <w:sz w:val="28"/>
          <w:szCs w:val="28"/>
          <w:lang w:eastAsia="zh-CN"/>
        </w:rPr>
        <w:t>，中标后签订合同前提供采购人核查。</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lang w:eastAsia="zh-CN"/>
        </w:rPr>
      </w:pPr>
      <w:r>
        <w:rPr>
          <w:rFonts w:hint="eastAsia" w:ascii="仿宋" w:hAnsi="仿宋" w:eastAsia="仿宋" w:cs="仿宋"/>
          <w:color w:val="1D1D20"/>
          <w:sz w:val="28"/>
          <w:szCs w:val="28"/>
          <w:lang w:val="en-US" w:eastAsia="zh-CN"/>
        </w:rPr>
        <w:t>6</w:t>
      </w:r>
      <w:r>
        <w:rPr>
          <w:rFonts w:hint="eastAsia" w:ascii="仿宋" w:hAnsi="仿宋" w:eastAsia="仿宋" w:cs="仿宋"/>
          <w:color w:val="1D1D20"/>
          <w:sz w:val="28"/>
          <w:szCs w:val="28"/>
        </w:rPr>
        <w:t>.</w:t>
      </w:r>
      <w:r>
        <w:rPr>
          <w:rFonts w:hint="eastAsia" w:ascii="仿宋" w:hAnsi="仿宋" w:eastAsia="仿宋" w:cs="仿宋"/>
          <w:color w:val="1D1D20"/>
          <w:sz w:val="28"/>
          <w:szCs w:val="28"/>
          <w:lang w:val="en-US" w:eastAsia="zh-CN"/>
        </w:rPr>
        <w:t>14、</w:t>
      </w:r>
      <w:r>
        <w:rPr>
          <w:rFonts w:hint="eastAsia" w:ascii="仿宋" w:hAnsi="仿宋" w:eastAsia="仿宋" w:cs="仿宋"/>
          <w:color w:val="1D1D20"/>
          <w:sz w:val="28"/>
          <w:szCs w:val="28"/>
        </w:rPr>
        <w:t>采用特殊结构设计的木箱包装材料，保证运输过程中设备安全，</w:t>
      </w:r>
      <w:r>
        <w:rPr>
          <w:rFonts w:hint="eastAsia" w:ascii="仿宋" w:hAnsi="仿宋" w:eastAsia="仿宋" w:cs="仿宋"/>
          <w:color w:val="1D1D20"/>
          <w:sz w:val="28"/>
          <w:szCs w:val="28"/>
          <w:lang w:eastAsia="zh-CN"/>
        </w:rPr>
        <w:t>需提供</w:t>
      </w:r>
      <w:r>
        <w:rPr>
          <w:rFonts w:hint="eastAsia" w:ascii="仿宋" w:hAnsi="仿宋" w:eastAsia="仿宋" w:cs="仿宋"/>
          <w:color w:val="1D1D20"/>
          <w:sz w:val="28"/>
          <w:szCs w:val="28"/>
          <w:lang w:val="en-US" w:eastAsia="zh-CN"/>
        </w:rPr>
        <w:t>加盖制造厂家公章的</w:t>
      </w:r>
      <w:r>
        <w:rPr>
          <w:rFonts w:hint="eastAsia" w:ascii="仿宋" w:hAnsi="仿宋" w:eastAsia="仿宋" w:cs="仿宋"/>
          <w:color w:val="1D1D20"/>
          <w:sz w:val="28"/>
          <w:szCs w:val="28"/>
        </w:rPr>
        <w:t>实验室废水处理机包装箱相关知识产权证明文件</w:t>
      </w:r>
      <w:r>
        <w:rPr>
          <w:rFonts w:hint="eastAsia" w:ascii="仿宋" w:hAnsi="仿宋" w:eastAsia="仿宋" w:cs="仿宋"/>
          <w:color w:val="1D1D20"/>
          <w:sz w:val="28"/>
          <w:szCs w:val="28"/>
          <w:lang w:eastAsia="zh-CN"/>
        </w:rPr>
        <w:t>，中标后签订合同前提供采购人核查</w:t>
      </w:r>
      <w:r>
        <w:rPr>
          <w:rFonts w:hint="eastAsia" w:ascii="仿宋" w:hAnsi="仿宋" w:eastAsia="仿宋" w:cs="仿宋"/>
          <w:color w:val="1D1D20"/>
          <w:sz w:val="28"/>
          <w:szCs w:val="28"/>
        </w:rPr>
        <w:t>。</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rPr>
      </w:pPr>
      <w:r>
        <w:rPr>
          <w:rFonts w:hint="eastAsia" w:ascii="仿宋" w:hAnsi="仿宋" w:eastAsia="仿宋" w:cs="仿宋"/>
          <w:color w:val="1D1D20"/>
          <w:sz w:val="28"/>
          <w:szCs w:val="28"/>
          <w:lang w:val="en-US" w:eastAsia="zh-CN"/>
        </w:rPr>
        <w:t>6</w:t>
      </w:r>
      <w:r>
        <w:rPr>
          <w:rFonts w:hint="eastAsia" w:ascii="仿宋" w:hAnsi="仿宋" w:eastAsia="仿宋" w:cs="仿宋"/>
          <w:color w:val="1D1D20"/>
          <w:sz w:val="28"/>
          <w:szCs w:val="28"/>
        </w:rPr>
        <w:t>.1</w:t>
      </w:r>
      <w:r>
        <w:rPr>
          <w:rFonts w:hint="eastAsia" w:ascii="仿宋" w:hAnsi="仿宋" w:eastAsia="仿宋" w:cs="仿宋"/>
          <w:color w:val="1D1D20"/>
          <w:sz w:val="28"/>
          <w:szCs w:val="28"/>
          <w:lang w:val="en-US" w:eastAsia="zh-CN"/>
        </w:rPr>
        <w:t>5、</w:t>
      </w:r>
      <w:r>
        <w:rPr>
          <w:rFonts w:hint="eastAsia" w:ascii="仿宋" w:hAnsi="仿宋" w:eastAsia="仿宋" w:cs="仿宋"/>
          <w:color w:val="1D1D20"/>
          <w:sz w:val="28"/>
          <w:szCs w:val="28"/>
        </w:rPr>
        <w:t>设备采用一体式、模块化设计，结构紧凑占地面积小；相关系统组件全部为快开式活接连接，方便保养和检修。</w:t>
      </w: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 w:hAnsi="仿宋" w:eastAsia="仿宋" w:cs="仿宋"/>
          <w:color w:val="1D1D20"/>
          <w:sz w:val="28"/>
          <w:szCs w:val="28"/>
        </w:rPr>
      </w:pPr>
      <w:r>
        <w:rPr>
          <w:rFonts w:hint="eastAsia" w:ascii="仿宋" w:hAnsi="仿宋" w:eastAsia="仿宋" w:cs="仿宋"/>
          <w:color w:val="1D1D20"/>
          <w:sz w:val="28"/>
          <w:szCs w:val="28"/>
          <w:lang w:val="en-US" w:eastAsia="zh-CN"/>
        </w:rPr>
        <w:t>7、</w:t>
      </w:r>
      <w:r>
        <w:rPr>
          <w:rFonts w:hint="eastAsia" w:ascii="仿宋" w:hAnsi="仿宋" w:eastAsia="仿宋" w:cs="仿宋"/>
          <w:color w:val="1D1D20"/>
          <w:sz w:val="28"/>
          <w:szCs w:val="28"/>
        </w:rPr>
        <w:t>控制系统功能</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lang w:val="en-US" w:eastAsia="zh-CN"/>
        </w:rPr>
      </w:pPr>
      <w:r>
        <w:rPr>
          <w:rFonts w:hint="eastAsia" w:ascii="仿宋" w:hAnsi="仿宋" w:eastAsia="仿宋" w:cs="仿宋"/>
          <w:color w:val="1D1D20"/>
          <w:sz w:val="28"/>
          <w:szCs w:val="28"/>
          <w:lang w:val="en-US" w:eastAsia="zh-CN"/>
        </w:rPr>
        <w:t>7.1、实验室废液处理控制系统：</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lang w:val="en-US" w:eastAsia="zh-CN"/>
        </w:rPr>
      </w:pPr>
      <w:r>
        <w:rPr>
          <w:rFonts w:hint="eastAsia" w:ascii="仿宋" w:hAnsi="仿宋" w:eastAsia="仿宋" w:cs="仿宋"/>
          <w:color w:val="1D1D20"/>
          <w:sz w:val="28"/>
          <w:szCs w:val="28"/>
          <w:lang w:val="en-US" w:eastAsia="zh-CN"/>
        </w:rPr>
        <w:t>采用LabPLC控制技术，把中央可编程控制器、大功率继电器放大电路、人机界面整体集成封装，具有8模拟量输出，可以直接接各种模拟量、数字量传感器，16路开关量输入、16路开关量输出，具有三路485通讯功能，提供远程联机通讯接口，需提供加盖制造厂家公章的实验室废液处理系统软件计算机著作权证明文件，</w:t>
      </w:r>
      <w:r>
        <w:rPr>
          <w:rFonts w:hint="eastAsia" w:ascii="仿宋" w:hAnsi="仿宋" w:eastAsia="仿宋" w:cs="仿宋"/>
          <w:color w:val="1D1D20"/>
          <w:sz w:val="28"/>
          <w:szCs w:val="28"/>
          <w:lang w:eastAsia="zh-CN"/>
        </w:rPr>
        <w:t>中标后签订合同前提供采购人核查</w:t>
      </w:r>
      <w:r>
        <w:rPr>
          <w:rFonts w:hint="eastAsia" w:ascii="仿宋" w:hAnsi="仿宋" w:eastAsia="仿宋" w:cs="仿宋"/>
          <w:color w:val="1D1D20"/>
          <w:sz w:val="28"/>
          <w:szCs w:val="28"/>
          <w:lang w:val="en-US" w:eastAsia="zh-CN"/>
        </w:rPr>
        <w:t>。</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lang w:val="en-US" w:eastAsia="zh-CN"/>
        </w:rPr>
      </w:pPr>
      <w:r>
        <w:rPr>
          <w:rFonts w:hint="eastAsia" w:ascii="仿宋" w:hAnsi="仿宋" w:eastAsia="仿宋" w:cs="仿宋"/>
          <w:color w:val="1D1D20"/>
          <w:sz w:val="28"/>
          <w:szCs w:val="28"/>
          <w:lang w:val="en-US" w:eastAsia="zh-CN"/>
        </w:rPr>
        <w:t>7.2、人机界面操作系统：</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lang w:val="en-US" w:eastAsia="zh-CN"/>
        </w:rPr>
      </w:pPr>
      <w:r>
        <w:rPr>
          <w:rFonts w:hint="eastAsia" w:ascii="仿宋" w:hAnsi="仿宋" w:eastAsia="仿宋" w:cs="仿宋"/>
          <w:color w:val="1D1D20"/>
          <w:sz w:val="28"/>
          <w:szCs w:val="28"/>
          <w:lang w:val="en-US" w:eastAsia="zh-CN"/>
        </w:rPr>
        <w:t>采用交互式图形化控制界面，可以完成系统控制、参数设置、传感器器校准、系统报警、系统清洗、系统排空等功能。显示屏尺寸7寸或分辨率不小于1024*600，嵌入式安装结构，具有232/485通讯接口。需提供加盖制造厂家公章的多相催化氧化处理系统软件计算机著作权证明文件，</w:t>
      </w:r>
      <w:r>
        <w:rPr>
          <w:rFonts w:hint="eastAsia" w:ascii="仿宋" w:hAnsi="仿宋" w:eastAsia="仿宋" w:cs="仿宋"/>
          <w:color w:val="1D1D20"/>
          <w:sz w:val="28"/>
          <w:szCs w:val="28"/>
          <w:lang w:eastAsia="zh-CN"/>
        </w:rPr>
        <w:t>中标后签订合同前提供采购人核查</w:t>
      </w:r>
      <w:r>
        <w:rPr>
          <w:rFonts w:hint="eastAsia" w:ascii="仿宋" w:hAnsi="仿宋" w:eastAsia="仿宋" w:cs="仿宋"/>
          <w:color w:val="1D1D20"/>
          <w:sz w:val="28"/>
          <w:szCs w:val="28"/>
          <w:lang w:val="en-US" w:eastAsia="zh-CN"/>
        </w:rPr>
        <w:t>。</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lang w:val="en-US" w:eastAsia="zh-CN"/>
        </w:rPr>
      </w:pPr>
      <w:r>
        <w:rPr>
          <w:rFonts w:hint="eastAsia" w:ascii="仿宋" w:hAnsi="仿宋" w:eastAsia="仿宋" w:cs="仿宋"/>
          <w:color w:val="1D1D20"/>
          <w:sz w:val="28"/>
          <w:szCs w:val="28"/>
          <w:lang w:val="en-US" w:eastAsia="zh-CN"/>
        </w:rPr>
        <w:t>7.3、远程监控系统：</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lang w:val="en-US" w:eastAsia="zh-CN"/>
        </w:rPr>
      </w:pPr>
      <w:r>
        <w:rPr>
          <w:rFonts w:hint="eastAsia" w:ascii="仿宋" w:hAnsi="仿宋" w:eastAsia="仿宋" w:cs="仿宋"/>
          <w:color w:val="1D1D20"/>
          <w:sz w:val="28"/>
          <w:szCs w:val="28"/>
          <w:lang w:val="en-US" w:eastAsia="zh-CN"/>
        </w:rPr>
        <w:t>采用交互式图形化控制界面，可以通过APP、微信、PC桌面端、WEB等终端远程完成系统控制、参数设置、传感器校准、系统报警、系统清洗、系统排空、药剂添加数据采集、控制等功能，需提供加盖制造厂家公章的LabFS远程控制管理云平台软件计算机著作权证明文件，</w:t>
      </w:r>
      <w:r>
        <w:rPr>
          <w:rFonts w:hint="eastAsia" w:ascii="仿宋" w:hAnsi="仿宋" w:eastAsia="仿宋" w:cs="仿宋"/>
          <w:color w:val="1D1D20"/>
          <w:sz w:val="28"/>
          <w:szCs w:val="28"/>
          <w:lang w:eastAsia="zh-CN"/>
        </w:rPr>
        <w:t>中标后签订合同前提供采购人核查</w:t>
      </w:r>
      <w:r>
        <w:rPr>
          <w:rFonts w:hint="eastAsia" w:ascii="仿宋" w:hAnsi="仿宋" w:eastAsia="仿宋" w:cs="仿宋"/>
          <w:color w:val="1D1D20"/>
          <w:sz w:val="28"/>
          <w:szCs w:val="28"/>
          <w:lang w:val="en-US" w:eastAsia="zh-CN"/>
        </w:rPr>
        <w:t>。</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rPr>
      </w:pPr>
      <w:r>
        <w:rPr>
          <w:rFonts w:hint="eastAsia" w:ascii="仿宋" w:hAnsi="仿宋" w:eastAsia="仿宋" w:cs="仿宋"/>
          <w:color w:val="1D1D20"/>
          <w:sz w:val="28"/>
          <w:szCs w:val="28"/>
          <w:lang w:val="en-US" w:eastAsia="zh-CN"/>
        </w:rPr>
        <w:t>7</w:t>
      </w:r>
      <w:r>
        <w:rPr>
          <w:rFonts w:hint="eastAsia" w:ascii="仿宋" w:hAnsi="仿宋" w:eastAsia="仿宋" w:cs="仿宋"/>
          <w:color w:val="1D1D20"/>
          <w:sz w:val="28"/>
          <w:szCs w:val="28"/>
        </w:rPr>
        <w:t>.4</w:t>
      </w:r>
      <w:r>
        <w:rPr>
          <w:rFonts w:hint="eastAsia" w:ascii="仿宋" w:hAnsi="仿宋" w:eastAsia="仿宋" w:cs="仿宋"/>
          <w:color w:val="1D1D20"/>
          <w:sz w:val="28"/>
          <w:szCs w:val="28"/>
          <w:lang w:eastAsia="zh-CN"/>
        </w:rPr>
        <w:t>、</w:t>
      </w:r>
      <w:r>
        <w:rPr>
          <w:rFonts w:hint="eastAsia" w:ascii="仿宋" w:hAnsi="仿宋" w:eastAsia="仿宋" w:cs="仿宋"/>
          <w:color w:val="1D1D20"/>
          <w:sz w:val="28"/>
          <w:szCs w:val="28"/>
        </w:rPr>
        <w:t>系统能完成水质在线监测和控制，完成相关系统的正常运行。</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rPr>
      </w:pPr>
      <w:r>
        <w:rPr>
          <w:rFonts w:hint="eastAsia" w:ascii="仿宋" w:hAnsi="仿宋" w:eastAsia="仿宋" w:cs="仿宋"/>
          <w:color w:val="1D1D20"/>
          <w:sz w:val="28"/>
          <w:szCs w:val="28"/>
          <w:lang w:val="en-US" w:eastAsia="zh-CN"/>
        </w:rPr>
        <w:t>7</w:t>
      </w:r>
      <w:r>
        <w:rPr>
          <w:rFonts w:hint="eastAsia" w:ascii="仿宋" w:hAnsi="仿宋" w:eastAsia="仿宋" w:cs="仿宋"/>
          <w:color w:val="1D1D20"/>
          <w:sz w:val="28"/>
          <w:szCs w:val="28"/>
        </w:rPr>
        <w:t>.5</w:t>
      </w:r>
      <w:r>
        <w:rPr>
          <w:rFonts w:hint="eastAsia" w:ascii="仿宋" w:hAnsi="仿宋" w:eastAsia="仿宋" w:cs="仿宋"/>
          <w:color w:val="1D1D20"/>
          <w:sz w:val="28"/>
          <w:szCs w:val="28"/>
          <w:lang w:eastAsia="zh-CN"/>
        </w:rPr>
        <w:t>、</w:t>
      </w:r>
      <w:r>
        <w:rPr>
          <w:rFonts w:hint="eastAsia" w:ascii="仿宋" w:hAnsi="仿宋" w:eastAsia="仿宋" w:cs="仿宋"/>
          <w:color w:val="1D1D20"/>
          <w:sz w:val="28"/>
          <w:szCs w:val="28"/>
        </w:rPr>
        <w:t>系统具有软件、硬件升级功能，方便后续功能扩展。</w:t>
      </w: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 w:hAnsi="仿宋" w:eastAsia="仿宋" w:cs="仿宋"/>
          <w:color w:val="1D1D20"/>
          <w:sz w:val="28"/>
          <w:szCs w:val="28"/>
        </w:rPr>
      </w:pPr>
      <w:r>
        <w:rPr>
          <w:rFonts w:hint="eastAsia" w:ascii="仿宋" w:hAnsi="仿宋" w:eastAsia="仿宋" w:cs="仿宋"/>
          <w:color w:val="1D1D20"/>
          <w:sz w:val="28"/>
          <w:szCs w:val="28"/>
          <w:lang w:val="en-US" w:eastAsia="zh-CN"/>
        </w:rPr>
        <w:t>8、</w:t>
      </w:r>
      <w:r>
        <w:rPr>
          <w:rFonts w:hint="eastAsia" w:ascii="仿宋" w:hAnsi="仿宋" w:eastAsia="仿宋" w:cs="仿宋"/>
          <w:color w:val="1D1D20"/>
          <w:sz w:val="28"/>
          <w:szCs w:val="28"/>
        </w:rPr>
        <w:t>系统配置</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rPr>
      </w:pPr>
      <w:r>
        <w:rPr>
          <w:rFonts w:hint="eastAsia" w:ascii="仿宋" w:hAnsi="仿宋" w:eastAsia="仿宋" w:cs="仿宋"/>
          <w:color w:val="1D1D20"/>
          <w:sz w:val="28"/>
          <w:szCs w:val="28"/>
          <w:lang w:val="en-US" w:eastAsia="zh-CN"/>
        </w:rPr>
        <w:t>8</w:t>
      </w:r>
      <w:r>
        <w:rPr>
          <w:rFonts w:hint="eastAsia" w:ascii="仿宋" w:hAnsi="仿宋" w:eastAsia="仿宋" w:cs="仿宋"/>
          <w:color w:val="1D1D20"/>
          <w:sz w:val="28"/>
          <w:szCs w:val="28"/>
        </w:rPr>
        <w:t>.1</w:t>
      </w:r>
      <w:r>
        <w:rPr>
          <w:rFonts w:hint="eastAsia" w:ascii="仿宋" w:hAnsi="仿宋" w:eastAsia="仿宋" w:cs="仿宋"/>
          <w:color w:val="1D1D20"/>
          <w:sz w:val="28"/>
          <w:szCs w:val="28"/>
          <w:lang w:eastAsia="zh-CN"/>
        </w:rPr>
        <w:t>、</w:t>
      </w:r>
      <w:r>
        <w:rPr>
          <w:rFonts w:hint="eastAsia" w:ascii="仿宋" w:hAnsi="仿宋" w:eastAsia="仿宋" w:cs="仿宋"/>
          <w:color w:val="1D1D20"/>
          <w:sz w:val="28"/>
          <w:szCs w:val="28"/>
        </w:rPr>
        <w:t>实验室废</w:t>
      </w:r>
      <w:r>
        <w:rPr>
          <w:rFonts w:hint="eastAsia" w:ascii="仿宋" w:hAnsi="仿宋" w:eastAsia="仿宋" w:cs="仿宋"/>
          <w:color w:val="1D1D20"/>
          <w:sz w:val="28"/>
          <w:szCs w:val="28"/>
          <w:lang w:val="en-US" w:eastAsia="zh-CN"/>
        </w:rPr>
        <w:t>液</w:t>
      </w:r>
      <w:r>
        <w:rPr>
          <w:rFonts w:hint="eastAsia" w:ascii="仿宋" w:hAnsi="仿宋" w:eastAsia="仿宋" w:cs="仿宋"/>
          <w:color w:val="1D1D20"/>
          <w:sz w:val="28"/>
          <w:szCs w:val="28"/>
        </w:rPr>
        <w:t>处理机 1台</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default" w:ascii="仿宋" w:hAnsi="仿宋" w:eastAsia="仿宋" w:cs="仿宋"/>
          <w:color w:val="1D1D20"/>
          <w:sz w:val="28"/>
          <w:szCs w:val="28"/>
          <w:lang w:val="en-US" w:eastAsia="zh-CN"/>
        </w:rPr>
      </w:pPr>
      <w:r>
        <w:rPr>
          <w:rFonts w:hint="eastAsia" w:ascii="仿宋" w:hAnsi="仿宋" w:eastAsia="仿宋" w:cs="仿宋"/>
          <w:color w:val="1D1D20"/>
          <w:sz w:val="28"/>
          <w:szCs w:val="28"/>
          <w:lang w:val="en-US" w:eastAsia="zh-CN"/>
        </w:rPr>
        <w:t>8</w:t>
      </w:r>
      <w:r>
        <w:rPr>
          <w:rFonts w:hint="eastAsia" w:ascii="仿宋" w:hAnsi="仿宋" w:eastAsia="仿宋" w:cs="仿宋"/>
          <w:color w:val="1D1D20"/>
          <w:sz w:val="28"/>
          <w:szCs w:val="28"/>
        </w:rPr>
        <w:t>.2</w:t>
      </w:r>
      <w:r>
        <w:rPr>
          <w:rFonts w:hint="eastAsia" w:ascii="仿宋" w:hAnsi="仿宋" w:eastAsia="仿宋" w:cs="仿宋"/>
          <w:color w:val="1D1D20"/>
          <w:sz w:val="28"/>
          <w:szCs w:val="28"/>
          <w:lang w:eastAsia="zh-CN"/>
        </w:rPr>
        <w:t>、</w:t>
      </w:r>
      <w:r>
        <w:rPr>
          <w:rFonts w:hint="eastAsia" w:ascii="仿宋" w:hAnsi="仿宋" w:eastAsia="仿宋" w:cs="仿宋"/>
          <w:color w:val="1D1D20"/>
          <w:sz w:val="28"/>
          <w:szCs w:val="28"/>
          <w:lang w:val="en-US" w:eastAsia="zh-CN"/>
        </w:rPr>
        <w:t>350</w:t>
      </w:r>
      <w:r>
        <w:rPr>
          <w:rFonts w:hint="eastAsia" w:ascii="仿宋" w:hAnsi="仿宋" w:eastAsia="仿宋" w:cs="仿宋"/>
          <w:color w:val="1D1D20"/>
          <w:sz w:val="28"/>
          <w:szCs w:val="28"/>
        </w:rPr>
        <w:t xml:space="preserve">L集水箱  1个 </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rPr>
      </w:pPr>
      <w:r>
        <w:rPr>
          <w:rFonts w:hint="eastAsia" w:ascii="仿宋" w:hAnsi="仿宋" w:eastAsia="仿宋" w:cs="仿宋"/>
          <w:color w:val="1D1D20"/>
          <w:sz w:val="28"/>
          <w:szCs w:val="28"/>
          <w:lang w:val="en-US" w:eastAsia="zh-CN"/>
        </w:rPr>
        <w:t>8</w:t>
      </w:r>
      <w:r>
        <w:rPr>
          <w:rFonts w:hint="eastAsia" w:ascii="仿宋" w:hAnsi="仿宋" w:eastAsia="仿宋" w:cs="仿宋"/>
          <w:color w:val="1D1D20"/>
          <w:sz w:val="28"/>
          <w:szCs w:val="28"/>
        </w:rPr>
        <w:t>.</w:t>
      </w:r>
      <w:r>
        <w:rPr>
          <w:rFonts w:hint="eastAsia" w:ascii="仿宋" w:hAnsi="仿宋" w:eastAsia="仿宋" w:cs="仿宋"/>
          <w:color w:val="1D1D20"/>
          <w:sz w:val="28"/>
          <w:szCs w:val="28"/>
          <w:lang w:val="en-US" w:eastAsia="zh-CN"/>
        </w:rPr>
        <w:t>3</w:t>
      </w:r>
      <w:r>
        <w:rPr>
          <w:rFonts w:hint="eastAsia" w:ascii="仿宋" w:hAnsi="仿宋" w:eastAsia="仿宋" w:cs="仿宋"/>
          <w:color w:val="1D1D20"/>
          <w:sz w:val="28"/>
          <w:szCs w:val="28"/>
          <w:lang w:eastAsia="zh-CN"/>
        </w:rPr>
        <w:t>、</w:t>
      </w:r>
      <w:r>
        <w:rPr>
          <w:rFonts w:hint="eastAsia" w:ascii="仿宋" w:hAnsi="仿宋" w:eastAsia="仿宋" w:cs="仿宋"/>
          <w:color w:val="1D1D20"/>
          <w:sz w:val="28"/>
          <w:szCs w:val="28"/>
        </w:rPr>
        <w:t>维修工具 1套</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rPr>
      </w:pPr>
      <w:r>
        <w:rPr>
          <w:rFonts w:hint="eastAsia" w:ascii="仿宋" w:hAnsi="仿宋" w:eastAsia="仿宋" w:cs="仿宋"/>
          <w:color w:val="1D1D20"/>
          <w:sz w:val="28"/>
          <w:szCs w:val="28"/>
          <w:lang w:val="en-US" w:eastAsia="zh-CN"/>
        </w:rPr>
        <w:t>8</w:t>
      </w:r>
      <w:r>
        <w:rPr>
          <w:rFonts w:hint="eastAsia" w:ascii="仿宋" w:hAnsi="仿宋" w:eastAsia="仿宋" w:cs="仿宋"/>
          <w:color w:val="1D1D20"/>
          <w:sz w:val="28"/>
          <w:szCs w:val="28"/>
        </w:rPr>
        <w:t>.</w:t>
      </w:r>
      <w:r>
        <w:rPr>
          <w:rFonts w:hint="eastAsia" w:ascii="仿宋" w:hAnsi="仿宋" w:eastAsia="仿宋" w:cs="仿宋"/>
          <w:color w:val="1D1D20"/>
          <w:sz w:val="28"/>
          <w:szCs w:val="28"/>
          <w:lang w:val="en-US" w:eastAsia="zh-CN"/>
        </w:rPr>
        <w:t>4</w:t>
      </w:r>
      <w:r>
        <w:rPr>
          <w:rFonts w:hint="eastAsia" w:ascii="仿宋" w:hAnsi="仿宋" w:eastAsia="仿宋" w:cs="仿宋"/>
          <w:color w:val="1D1D20"/>
          <w:sz w:val="28"/>
          <w:szCs w:val="28"/>
          <w:lang w:eastAsia="zh-CN"/>
        </w:rPr>
        <w:t>、</w:t>
      </w:r>
      <w:r>
        <w:rPr>
          <w:rFonts w:hint="eastAsia" w:ascii="仿宋" w:hAnsi="仿宋" w:eastAsia="仿宋" w:cs="仿宋"/>
          <w:color w:val="1D1D20"/>
          <w:sz w:val="28"/>
          <w:szCs w:val="28"/>
        </w:rPr>
        <w:t>满足日常所需备品备件 1批</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rPr>
      </w:pPr>
      <w:r>
        <w:rPr>
          <w:rFonts w:hint="eastAsia" w:ascii="仿宋" w:hAnsi="仿宋" w:eastAsia="仿宋" w:cs="仿宋"/>
          <w:color w:val="1D1D20"/>
          <w:sz w:val="28"/>
          <w:szCs w:val="28"/>
          <w:lang w:val="en-US" w:eastAsia="zh-CN"/>
        </w:rPr>
        <w:t>8</w:t>
      </w:r>
      <w:r>
        <w:rPr>
          <w:rFonts w:hint="eastAsia" w:ascii="仿宋" w:hAnsi="仿宋" w:eastAsia="仿宋" w:cs="仿宋"/>
          <w:color w:val="1D1D20"/>
          <w:sz w:val="28"/>
          <w:szCs w:val="28"/>
        </w:rPr>
        <w:t>.</w:t>
      </w:r>
      <w:r>
        <w:rPr>
          <w:rFonts w:hint="eastAsia" w:ascii="仿宋" w:hAnsi="仿宋" w:eastAsia="仿宋" w:cs="仿宋"/>
          <w:color w:val="1D1D20"/>
          <w:sz w:val="28"/>
          <w:szCs w:val="28"/>
          <w:lang w:val="en-US" w:eastAsia="zh-CN"/>
        </w:rPr>
        <w:t>5</w:t>
      </w:r>
      <w:r>
        <w:rPr>
          <w:rFonts w:hint="eastAsia" w:ascii="仿宋" w:hAnsi="仿宋" w:eastAsia="仿宋" w:cs="仿宋"/>
          <w:color w:val="1D1D20"/>
          <w:sz w:val="28"/>
          <w:szCs w:val="28"/>
          <w:lang w:eastAsia="zh-CN"/>
        </w:rPr>
        <w:t>、设备操作系统，远程监控系统及</w:t>
      </w:r>
      <w:r>
        <w:rPr>
          <w:rFonts w:hint="eastAsia" w:ascii="仿宋" w:hAnsi="仿宋" w:eastAsia="仿宋" w:cs="仿宋"/>
          <w:color w:val="1D1D20"/>
          <w:sz w:val="28"/>
          <w:szCs w:val="28"/>
        </w:rPr>
        <w:t>操作说明、合格证等 1套</w:t>
      </w: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 w:hAnsi="仿宋" w:eastAsia="仿宋" w:cs="仿宋"/>
          <w:color w:val="1D1D20"/>
          <w:sz w:val="28"/>
          <w:szCs w:val="28"/>
        </w:rPr>
      </w:pPr>
      <w:r>
        <w:rPr>
          <w:rFonts w:hint="eastAsia" w:ascii="仿宋" w:hAnsi="仿宋" w:eastAsia="仿宋" w:cs="仿宋"/>
          <w:color w:val="1D1D20"/>
          <w:sz w:val="28"/>
          <w:szCs w:val="28"/>
          <w:lang w:val="en-US" w:eastAsia="zh-CN"/>
        </w:rPr>
        <w:t>9</w:t>
      </w:r>
      <w:r>
        <w:rPr>
          <w:rFonts w:hint="eastAsia" w:ascii="仿宋" w:hAnsi="仿宋" w:eastAsia="仿宋" w:cs="仿宋"/>
          <w:color w:val="1D1D20"/>
          <w:sz w:val="28"/>
          <w:szCs w:val="28"/>
        </w:rPr>
        <w:t>、技术服务</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rPr>
      </w:pPr>
      <w:r>
        <w:rPr>
          <w:rFonts w:hint="eastAsia" w:ascii="仿宋" w:hAnsi="仿宋" w:eastAsia="仿宋" w:cs="仿宋"/>
          <w:color w:val="1D1D20"/>
          <w:sz w:val="28"/>
          <w:szCs w:val="28"/>
          <w:lang w:val="en-US" w:eastAsia="zh-CN"/>
        </w:rPr>
        <w:t>9</w:t>
      </w:r>
      <w:r>
        <w:rPr>
          <w:rFonts w:hint="eastAsia" w:ascii="仿宋" w:hAnsi="仿宋" w:eastAsia="仿宋" w:cs="仿宋"/>
          <w:color w:val="1D1D20"/>
          <w:sz w:val="28"/>
          <w:szCs w:val="28"/>
        </w:rPr>
        <w:t>.1</w:t>
      </w:r>
      <w:r>
        <w:rPr>
          <w:rFonts w:hint="eastAsia" w:ascii="仿宋" w:hAnsi="仿宋" w:eastAsia="仿宋" w:cs="仿宋"/>
          <w:color w:val="1D1D20"/>
          <w:sz w:val="28"/>
          <w:szCs w:val="28"/>
          <w:lang w:eastAsia="zh-CN"/>
        </w:rPr>
        <w:t>、</w:t>
      </w:r>
      <w:r>
        <w:rPr>
          <w:rFonts w:hint="eastAsia" w:ascii="仿宋" w:hAnsi="仿宋" w:eastAsia="仿宋" w:cs="仿宋"/>
          <w:color w:val="1D1D20"/>
          <w:sz w:val="28"/>
          <w:szCs w:val="28"/>
        </w:rPr>
        <w:t>质量保证期为验收合格后1年。</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rPr>
      </w:pPr>
      <w:r>
        <w:rPr>
          <w:rFonts w:hint="eastAsia" w:ascii="仿宋" w:hAnsi="仿宋" w:eastAsia="仿宋" w:cs="仿宋"/>
          <w:color w:val="1D1D20"/>
          <w:sz w:val="28"/>
          <w:szCs w:val="28"/>
          <w:lang w:val="en-US" w:eastAsia="zh-CN"/>
        </w:rPr>
        <w:t>9</w:t>
      </w:r>
      <w:r>
        <w:rPr>
          <w:rFonts w:hint="eastAsia" w:ascii="仿宋" w:hAnsi="仿宋" w:eastAsia="仿宋" w:cs="仿宋"/>
          <w:color w:val="1D1D20"/>
          <w:sz w:val="28"/>
          <w:szCs w:val="28"/>
        </w:rPr>
        <w:t>.2</w:t>
      </w:r>
      <w:r>
        <w:rPr>
          <w:rFonts w:hint="eastAsia" w:ascii="仿宋" w:hAnsi="仿宋" w:eastAsia="仿宋" w:cs="仿宋"/>
          <w:color w:val="1D1D20"/>
          <w:sz w:val="28"/>
          <w:szCs w:val="28"/>
          <w:lang w:eastAsia="zh-CN"/>
        </w:rPr>
        <w:t>、</w:t>
      </w:r>
      <w:r>
        <w:rPr>
          <w:rFonts w:hint="eastAsia" w:ascii="仿宋" w:hAnsi="仿宋" w:eastAsia="仿宋" w:cs="仿宋"/>
          <w:color w:val="1D1D20"/>
          <w:sz w:val="28"/>
          <w:szCs w:val="28"/>
          <w:highlight w:val="none"/>
        </w:rPr>
        <w:t>投标品牌具有独立售后团队</w:t>
      </w:r>
      <w:r>
        <w:rPr>
          <w:rFonts w:hint="eastAsia" w:ascii="仿宋" w:hAnsi="仿宋" w:eastAsia="仿宋" w:cs="仿宋"/>
          <w:color w:val="1D1D20"/>
          <w:sz w:val="28"/>
          <w:szCs w:val="28"/>
        </w:rPr>
        <w:t>，且设有常用配件库。为客户提供设备使用和应用支持，每年免费提供不少于1次的上门设备巡修服务。</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default" w:ascii="仿宋" w:hAnsi="仿宋" w:eastAsia="仿宋" w:cs="仿宋"/>
          <w:color w:val="1D1D20"/>
          <w:sz w:val="28"/>
          <w:szCs w:val="28"/>
          <w:lang w:val="en-US" w:eastAsia="zh-CN"/>
        </w:rPr>
      </w:pPr>
      <w:r>
        <w:rPr>
          <w:rFonts w:hint="eastAsia" w:ascii="仿宋" w:hAnsi="仿宋" w:eastAsia="仿宋" w:cs="仿宋"/>
          <w:color w:val="1D1D20"/>
          <w:sz w:val="28"/>
          <w:szCs w:val="28"/>
          <w:lang w:val="en-US" w:eastAsia="zh-CN"/>
        </w:rPr>
        <w:t>9.3、安装完成后，使用方提供废水废液样品并送检到省级以上检测机构完成检测</w:t>
      </w:r>
      <w:r>
        <w:rPr>
          <w:rFonts w:hint="eastAsia" w:ascii="仿宋" w:hAnsi="仿宋" w:eastAsia="仿宋" w:cs="仿宋"/>
          <w:color w:val="1D1D20"/>
          <w:sz w:val="28"/>
          <w:szCs w:val="28"/>
          <w:lang w:eastAsia="zh-CN"/>
        </w:rPr>
        <w:t>（</w:t>
      </w:r>
      <w:r>
        <w:rPr>
          <w:rFonts w:hint="eastAsia" w:ascii="仿宋" w:hAnsi="仿宋" w:eastAsia="仿宋" w:cs="仿宋"/>
          <w:color w:val="1D1D20"/>
          <w:sz w:val="28"/>
          <w:szCs w:val="28"/>
          <w:lang w:val="en-US" w:eastAsia="zh-CN"/>
        </w:rPr>
        <w:t>费用由中标方提供</w:t>
      </w:r>
      <w:r>
        <w:rPr>
          <w:rFonts w:hint="eastAsia" w:ascii="仿宋" w:hAnsi="仿宋" w:eastAsia="仿宋" w:cs="仿宋"/>
          <w:color w:val="1D1D20"/>
          <w:sz w:val="28"/>
          <w:szCs w:val="28"/>
          <w:lang w:eastAsia="zh-CN"/>
        </w:rPr>
        <w:t>）</w:t>
      </w:r>
      <w:r>
        <w:rPr>
          <w:rFonts w:hint="eastAsia" w:ascii="仿宋" w:hAnsi="仿宋" w:eastAsia="仿宋" w:cs="仿宋"/>
          <w:color w:val="1D1D20"/>
          <w:sz w:val="28"/>
          <w:szCs w:val="28"/>
          <w:lang w:val="en-US" w:eastAsia="zh-CN"/>
        </w:rPr>
        <w:t>，达到《国家污水综合排放标准》（GB8978-1996）中的三级排放标准项目的排放要求，视为验收合格。如验收不合格，产品退回并由中标方自行承担退回产生的各项费用。</w:t>
      </w: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 w:hAnsi="仿宋" w:eastAsia="仿宋" w:cs="仿宋"/>
          <w:color w:val="1D1D20"/>
          <w:sz w:val="28"/>
          <w:szCs w:val="28"/>
        </w:rPr>
      </w:pPr>
      <w:r>
        <w:rPr>
          <w:rFonts w:hint="eastAsia" w:ascii="仿宋" w:hAnsi="仿宋" w:eastAsia="仿宋" w:cs="仿宋"/>
          <w:color w:val="1D1D20"/>
          <w:sz w:val="28"/>
          <w:szCs w:val="28"/>
          <w:lang w:val="en-US" w:eastAsia="zh-CN"/>
        </w:rPr>
        <w:t>10</w:t>
      </w:r>
      <w:r>
        <w:rPr>
          <w:rFonts w:hint="eastAsia" w:ascii="仿宋" w:hAnsi="仿宋" w:eastAsia="仿宋" w:cs="仿宋"/>
          <w:color w:val="1D1D20"/>
          <w:sz w:val="28"/>
          <w:szCs w:val="28"/>
        </w:rPr>
        <w:t>、资质证明文件</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highlight w:val="none"/>
          <w:lang w:eastAsia="zh-CN"/>
        </w:rPr>
      </w:pPr>
      <w:r>
        <w:rPr>
          <w:rFonts w:hint="eastAsia" w:ascii="仿宋" w:hAnsi="仿宋" w:eastAsia="仿宋" w:cs="仿宋"/>
          <w:color w:val="1D1D20"/>
          <w:sz w:val="28"/>
          <w:szCs w:val="28"/>
          <w:highlight w:val="none"/>
          <w:lang w:val="en-US" w:eastAsia="zh-CN"/>
        </w:rPr>
        <w:t>10</w:t>
      </w:r>
      <w:r>
        <w:rPr>
          <w:rFonts w:hint="eastAsia" w:ascii="仿宋" w:hAnsi="仿宋" w:eastAsia="仿宋" w:cs="仿宋"/>
          <w:color w:val="1D1D20"/>
          <w:sz w:val="28"/>
          <w:szCs w:val="28"/>
          <w:highlight w:val="none"/>
        </w:rPr>
        <w:t>.1</w:t>
      </w:r>
      <w:r>
        <w:rPr>
          <w:rFonts w:hint="eastAsia" w:ascii="仿宋" w:hAnsi="仿宋" w:eastAsia="仿宋" w:cs="仿宋"/>
          <w:color w:val="1D1D20"/>
          <w:sz w:val="28"/>
          <w:szCs w:val="28"/>
          <w:highlight w:val="none"/>
          <w:lang w:eastAsia="zh-CN"/>
        </w:rPr>
        <w:t>、</w:t>
      </w:r>
      <w:r>
        <w:rPr>
          <w:rFonts w:hint="eastAsia" w:ascii="仿宋" w:hAnsi="仿宋" w:eastAsia="仿宋" w:cs="仿宋"/>
          <w:color w:val="1D1D20"/>
          <w:sz w:val="28"/>
          <w:szCs w:val="28"/>
          <w:highlight w:val="none"/>
        </w:rPr>
        <w:t>需提供制造厂家授权书原件。</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default" w:ascii="仿宋" w:hAnsi="仿宋" w:eastAsia="仿宋" w:cs="仿宋"/>
          <w:color w:val="1D1D20"/>
          <w:sz w:val="28"/>
          <w:szCs w:val="28"/>
          <w:lang w:val="en-US" w:eastAsia="zh-CN"/>
        </w:rPr>
      </w:pPr>
      <w:r>
        <w:rPr>
          <w:rFonts w:hint="eastAsia" w:ascii="仿宋" w:hAnsi="仿宋" w:eastAsia="仿宋" w:cs="仿宋"/>
          <w:color w:val="1D1D20"/>
          <w:sz w:val="28"/>
          <w:szCs w:val="28"/>
          <w:lang w:val="en-US" w:eastAsia="zh-CN"/>
        </w:rPr>
        <w:t>10.2、</w:t>
      </w:r>
      <w:r>
        <w:rPr>
          <w:rFonts w:hint="eastAsia" w:ascii="仿宋" w:hAnsi="仿宋" w:eastAsia="仿宋" w:cs="仿宋"/>
          <w:color w:val="1D1D20"/>
          <w:spacing w:val="-6"/>
          <w:sz w:val="28"/>
          <w:szCs w:val="28"/>
        </w:rPr>
        <w:t>需提供</w:t>
      </w:r>
      <w:r>
        <w:rPr>
          <w:rFonts w:hint="eastAsia" w:ascii="仿宋" w:hAnsi="仿宋" w:eastAsia="仿宋" w:cs="仿宋"/>
          <w:color w:val="1D1D20"/>
          <w:spacing w:val="-6"/>
          <w:sz w:val="28"/>
          <w:szCs w:val="28"/>
          <w:lang w:val="en-US" w:eastAsia="zh-CN"/>
        </w:rPr>
        <w:t>权威机构出具的同工艺实验室废液处理机产品检验报告</w:t>
      </w:r>
      <w:r>
        <w:rPr>
          <w:rFonts w:hint="eastAsia" w:ascii="仿宋" w:hAnsi="仿宋" w:eastAsia="仿宋" w:cs="仿宋"/>
          <w:color w:val="1D1D20"/>
          <w:spacing w:val="-6"/>
          <w:sz w:val="28"/>
          <w:szCs w:val="28"/>
        </w:rPr>
        <w:t>。</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highlight w:val="none"/>
          <w:lang w:val="en-US" w:eastAsia="zh-CN"/>
        </w:rPr>
      </w:pPr>
      <w:r>
        <w:rPr>
          <w:rFonts w:hint="eastAsia" w:ascii="仿宋" w:hAnsi="仿宋" w:eastAsia="仿宋" w:cs="仿宋"/>
          <w:color w:val="1D1D20"/>
          <w:sz w:val="28"/>
          <w:szCs w:val="28"/>
          <w:highlight w:val="none"/>
          <w:lang w:val="en-US" w:eastAsia="zh-CN"/>
        </w:rPr>
        <w:t>10</w:t>
      </w:r>
      <w:r>
        <w:rPr>
          <w:rFonts w:hint="eastAsia" w:ascii="仿宋" w:hAnsi="仿宋" w:eastAsia="仿宋" w:cs="仿宋"/>
          <w:color w:val="1D1D20"/>
          <w:sz w:val="28"/>
          <w:szCs w:val="28"/>
          <w:highlight w:val="none"/>
        </w:rPr>
        <w:t>.</w:t>
      </w:r>
      <w:r>
        <w:rPr>
          <w:rFonts w:hint="eastAsia" w:ascii="仿宋" w:hAnsi="仿宋" w:eastAsia="仿宋" w:cs="仿宋"/>
          <w:color w:val="1D1D20"/>
          <w:sz w:val="28"/>
          <w:szCs w:val="28"/>
          <w:highlight w:val="none"/>
          <w:lang w:val="en-US" w:eastAsia="zh-CN"/>
        </w:rPr>
        <w:t>3</w:t>
      </w:r>
      <w:r>
        <w:rPr>
          <w:rFonts w:hint="eastAsia" w:ascii="仿宋" w:hAnsi="仿宋" w:eastAsia="仿宋" w:cs="仿宋"/>
          <w:color w:val="1D1D20"/>
          <w:sz w:val="28"/>
          <w:szCs w:val="28"/>
          <w:highlight w:val="none"/>
        </w:rPr>
        <w:t>、GB/T</w:t>
      </w:r>
      <w:r>
        <w:rPr>
          <w:rFonts w:hint="eastAsia" w:ascii="仿宋" w:hAnsi="仿宋" w:eastAsia="仿宋" w:cs="仿宋"/>
          <w:color w:val="1D1D20"/>
          <w:sz w:val="28"/>
          <w:szCs w:val="28"/>
          <w:highlight w:val="none"/>
          <w:lang w:val="en-US" w:eastAsia="zh-CN"/>
        </w:rPr>
        <w:t>28</w:t>
      </w:r>
      <w:r>
        <w:rPr>
          <w:rFonts w:hint="eastAsia" w:ascii="仿宋" w:hAnsi="仿宋" w:eastAsia="仿宋" w:cs="仿宋"/>
          <w:color w:val="1D1D20"/>
          <w:sz w:val="28"/>
          <w:szCs w:val="28"/>
          <w:highlight w:val="none"/>
        </w:rPr>
        <w:t>001职业健康安全管理体系认证证书</w:t>
      </w:r>
      <w:r>
        <w:rPr>
          <w:rFonts w:hint="eastAsia" w:ascii="仿宋" w:hAnsi="仿宋" w:eastAsia="仿宋" w:cs="仿宋"/>
          <w:color w:val="1D1D2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highlight w:val="none"/>
          <w:lang w:eastAsia="zh-CN"/>
        </w:rPr>
      </w:pPr>
      <w:r>
        <w:rPr>
          <w:rFonts w:hint="eastAsia" w:ascii="仿宋" w:hAnsi="仿宋" w:eastAsia="仿宋" w:cs="仿宋"/>
          <w:color w:val="1D1D20"/>
          <w:sz w:val="28"/>
          <w:szCs w:val="28"/>
          <w:highlight w:val="none"/>
          <w:lang w:val="en-US" w:eastAsia="zh-CN"/>
        </w:rPr>
        <w:t>10</w:t>
      </w:r>
      <w:r>
        <w:rPr>
          <w:rFonts w:hint="eastAsia" w:ascii="仿宋" w:hAnsi="仿宋" w:eastAsia="仿宋" w:cs="仿宋"/>
          <w:color w:val="1D1D20"/>
          <w:sz w:val="28"/>
          <w:szCs w:val="28"/>
          <w:highlight w:val="none"/>
        </w:rPr>
        <w:t>.</w:t>
      </w:r>
      <w:r>
        <w:rPr>
          <w:rFonts w:hint="eastAsia" w:ascii="仿宋" w:hAnsi="仿宋" w:eastAsia="仿宋" w:cs="仿宋"/>
          <w:color w:val="1D1D20"/>
          <w:sz w:val="28"/>
          <w:szCs w:val="28"/>
          <w:highlight w:val="none"/>
          <w:lang w:val="en-US" w:eastAsia="zh-CN"/>
        </w:rPr>
        <w:t>4</w:t>
      </w:r>
      <w:r>
        <w:rPr>
          <w:rFonts w:hint="eastAsia" w:ascii="仿宋" w:hAnsi="仿宋" w:eastAsia="仿宋" w:cs="仿宋"/>
          <w:color w:val="1D1D20"/>
          <w:sz w:val="28"/>
          <w:szCs w:val="28"/>
          <w:highlight w:val="none"/>
        </w:rPr>
        <w:t>、IS09001质量管理体系认证证书</w:t>
      </w:r>
      <w:r>
        <w:rPr>
          <w:rFonts w:hint="eastAsia" w:ascii="仿宋" w:hAnsi="仿宋" w:eastAsia="仿宋" w:cs="仿宋"/>
          <w:color w:val="1D1D20"/>
          <w:sz w:val="28"/>
          <w:szCs w:val="28"/>
          <w:highlight w:val="none"/>
          <w:lang w:eastAsia="zh-CN"/>
        </w:rPr>
        <w:t>。</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highlight w:val="none"/>
          <w:lang w:eastAsia="zh-CN"/>
        </w:rPr>
      </w:pPr>
      <w:r>
        <w:rPr>
          <w:rFonts w:hint="eastAsia" w:ascii="仿宋" w:hAnsi="仿宋" w:eastAsia="仿宋" w:cs="仿宋"/>
          <w:color w:val="1D1D20"/>
          <w:sz w:val="28"/>
          <w:szCs w:val="28"/>
          <w:highlight w:val="none"/>
          <w:lang w:val="en-US" w:eastAsia="zh-CN"/>
        </w:rPr>
        <w:t>10</w:t>
      </w:r>
      <w:r>
        <w:rPr>
          <w:rFonts w:hint="eastAsia" w:ascii="仿宋" w:hAnsi="仿宋" w:eastAsia="仿宋" w:cs="仿宋"/>
          <w:color w:val="1D1D20"/>
          <w:sz w:val="28"/>
          <w:szCs w:val="28"/>
          <w:highlight w:val="none"/>
        </w:rPr>
        <w:t>.</w:t>
      </w:r>
      <w:r>
        <w:rPr>
          <w:rFonts w:hint="eastAsia" w:ascii="仿宋" w:hAnsi="仿宋" w:eastAsia="仿宋" w:cs="仿宋"/>
          <w:color w:val="1D1D20"/>
          <w:sz w:val="28"/>
          <w:szCs w:val="28"/>
          <w:highlight w:val="none"/>
          <w:lang w:val="en-US" w:eastAsia="zh-CN"/>
        </w:rPr>
        <w:t>5</w:t>
      </w:r>
      <w:r>
        <w:rPr>
          <w:rFonts w:hint="eastAsia" w:ascii="仿宋" w:hAnsi="仿宋" w:eastAsia="仿宋" w:cs="仿宋"/>
          <w:color w:val="1D1D20"/>
          <w:sz w:val="28"/>
          <w:szCs w:val="28"/>
          <w:highlight w:val="none"/>
        </w:rPr>
        <w:t>、IS0</w:t>
      </w:r>
      <w:r>
        <w:rPr>
          <w:rFonts w:hint="eastAsia" w:ascii="仿宋" w:hAnsi="仿宋" w:eastAsia="仿宋" w:cs="仿宋"/>
          <w:color w:val="1D1D20"/>
          <w:sz w:val="28"/>
          <w:szCs w:val="28"/>
          <w:highlight w:val="none"/>
          <w:lang w:val="en-US" w:eastAsia="zh-CN"/>
        </w:rPr>
        <w:t>14</w:t>
      </w:r>
      <w:r>
        <w:rPr>
          <w:rFonts w:hint="eastAsia" w:ascii="仿宋" w:hAnsi="仿宋" w:eastAsia="仿宋" w:cs="仿宋"/>
          <w:color w:val="1D1D20"/>
          <w:sz w:val="28"/>
          <w:szCs w:val="28"/>
          <w:highlight w:val="none"/>
        </w:rPr>
        <w:t>001</w:t>
      </w:r>
      <w:r>
        <w:rPr>
          <w:rFonts w:hint="eastAsia" w:ascii="仿宋" w:hAnsi="仿宋" w:eastAsia="仿宋" w:cs="仿宋"/>
          <w:color w:val="1D1D20"/>
          <w:sz w:val="28"/>
          <w:szCs w:val="28"/>
          <w:highlight w:val="none"/>
          <w:lang w:val="en-US" w:eastAsia="zh-CN"/>
        </w:rPr>
        <w:t>环境</w:t>
      </w:r>
      <w:r>
        <w:rPr>
          <w:rFonts w:hint="eastAsia" w:ascii="仿宋" w:hAnsi="仿宋" w:eastAsia="仿宋" w:cs="仿宋"/>
          <w:color w:val="1D1D20"/>
          <w:sz w:val="28"/>
          <w:szCs w:val="28"/>
          <w:highlight w:val="none"/>
        </w:rPr>
        <w:t>管理体系认证证书</w:t>
      </w:r>
      <w:r>
        <w:rPr>
          <w:rFonts w:hint="eastAsia" w:ascii="仿宋" w:hAnsi="仿宋" w:eastAsia="仿宋" w:cs="仿宋"/>
          <w:color w:val="1D1D20"/>
          <w:sz w:val="28"/>
          <w:szCs w:val="28"/>
          <w:highlight w:val="none"/>
          <w:lang w:eastAsia="zh-CN"/>
        </w:rPr>
        <w:t>。</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lang w:val="en-US" w:eastAsia="zh-CN"/>
        </w:rPr>
      </w:pPr>
      <w:r>
        <w:rPr>
          <w:rFonts w:hint="eastAsia" w:ascii="仿宋" w:hAnsi="仿宋" w:eastAsia="仿宋" w:cs="仿宋"/>
          <w:color w:val="1D1D20"/>
          <w:sz w:val="28"/>
          <w:szCs w:val="28"/>
          <w:lang w:val="en-US" w:eastAsia="zh-CN"/>
        </w:rPr>
        <w:t>10.6、需提供五份本系统废水处理机的第三方检验报告。</w:t>
      </w:r>
    </w:p>
    <w:p>
      <w:pPr>
        <w:keepNext w:val="0"/>
        <w:keepLines w:val="0"/>
        <w:pageBreakBefore w:val="0"/>
        <w:widowControl w:val="0"/>
        <w:kinsoku/>
        <w:wordWrap/>
        <w:overflowPunct/>
        <w:topLinePunct w:val="0"/>
        <w:autoSpaceDE/>
        <w:autoSpaceDN/>
        <w:bidi w:val="0"/>
        <w:adjustRightInd/>
        <w:spacing w:line="520" w:lineRule="exact"/>
        <w:ind w:left="0" w:leftChars="0" w:firstLine="560" w:firstLineChars="200"/>
        <w:textAlignment w:val="auto"/>
        <w:rPr>
          <w:rFonts w:hint="eastAsia" w:ascii="仿宋" w:hAnsi="仿宋" w:eastAsia="仿宋" w:cs="仿宋"/>
          <w:color w:val="1D1D20"/>
          <w:sz w:val="28"/>
          <w:szCs w:val="28"/>
          <w:lang w:val="en-US" w:eastAsia="zh-CN"/>
        </w:rPr>
      </w:pPr>
      <w:r>
        <w:rPr>
          <w:rFonts w:hint="eastAsia" w:ascii="仿宋" w:hAnsi="仿宋" w:eastAsia="仿宋" w:cs="仿宋"/>
          <w:color w:val="1D1D20"/>
          <w:sz w:val="28"/>
          <w:szCs w:val="28"/>
          <w:lang w:val="en-US" w:eastAsia="zh-CN"/>
        </w:rPr>
        <w:t>10.7、需提供五份本系统废水处理机的业绩合同。</w:t>
      </w:r>
    </w:p>
    <w:p>
      <w:pPr>
        <w:pStyle w:val="2"/>
        <w:keepNext w:val="0"/>
        <w:keepLines w:val="0"/>
        <w:pageBreakBefore w:val="0"/>
        <w:widowControl w:val="0"/>
        <w:kinsoku/>
        <w:wordWrap/>
        <w:overflowPunct/>
        <w:topLinePunct w:val="0"/>
        <w:autoSpaceDE/>
        <w:autoSpaceDN/>
        <w:bidi w:val="0"/>
        <w:adjustRightInd/>
        <w:snapToGrid/>
        <w:spacing w:after="0" w:line="520" w:lineRule="exact"/>
        <w:textAlignment w:val="auto"/>
        <w:rPr>
          <w:rFonts w:hint="eastAsia" w:ascii="仿宋" w:hAnsi="仿宋" w:eastAsia="仿宋" w:cs="仿宋"/>
          <w:color w:val="1D1D20"/>
          <w:sz w:val="28"/>
          <w:szCs w:val="28"/>
          <w:lang w:val="en-US" w:eastAsia="zh-CN"/>
        </w:rPr>
      </w:pPr>
      <w:r>
        <w:rPr>
          <w:rFonts w:hint="eastAsia" w:ascii="仿宋" w:hAnsi="仿宋" w:eastAsia="仿宋" w:cs="仿宋"/>
          <w:color w:val="1D1D20"/>
          <w:sz w:val="28"/>
          <w:szCs w:val="28"/>
          <w:lang w:val="en-US" w:eastAsia="zh-CN"/>
        </w:rPr>
        <w:t>11、其他说明</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仿宋" w:hAnsi="仿宋" w:eastAsia="仿宋" w:cs="仿宋"/>
          <w:color w:val="1D1D20"/>
          <w:sz w:val="28"/>
          <w:szCs w:val="28"/>
          <w:highlight w:val="none"/>
          <w:lang w:val="en-US" w:eastAsia="zh-CN"/>
        </w:rPr>
      </w:pPr>
      <w:r>
        <w:rPr>
          <w:rFonts w:hint="eastAsia" w:ascii="仿宋" w:hAnsi="仿宋" w:eastAsia="仿宋" w:cs="仿宋"/>
          <w:color w:val="1D1D20"/>
          <w:sz w:val="28"/>
          <w:szCs w:val="28"/>
          <w:highlight w:val="none"/>
          <w:lang w:val="en-US" w:eastAsia="zh-CN"/>
        </w:rPr>
        <w:t>11.1当设备</w:t>
      </w:r>
      <w:r>
        <w:rPr>
          <w:rFonts w:hint="default" w:ascii="仿宋" w:hAnsi="仿宋" w:eastAsia="仿宋" w:cs="仿宋"/>
          <w:color w:val="1D1D20"/>
          <w:sz w:val="28"/>
          <w:szCs w:val="28"/>
          <w:highlight w:val="none"/>
          <w:lang w:val="en-US" w:eastAsia="zh-CN"/>
        </w:rPr>
        <w:t>出现故障</w:t>
      </w:r>
      <w:r>
        <w:rPr>
          <w:rFonts w:hint="eastAsia" w:ascii="仿宋" w:hAnsi="仿宋" w:eastAsia="仿宋" w:cs="仿宋"/>
          <w:color w:val="1D1D20"/>
          <w:sz w:val="28"/>
          <w:szCs w:val="28"/>
          <w:highlight w:val="none"/>
          <w:lang w:val="en-US" w:eastAsia="zh-CN"/>
        </w:rPr>
        <w:t>2</w:t>
      </w:r>
      <w:r>
        <w:rPr>
          <w:rFonts w:hint="default" w:ascii="仿宋" w:hAnsi="仿宋" w:eastAsia="仿宋" w:cs="仿宋"/>
          <w:color w:val="1D1D20"/>
          <w:sz w:val="28"/>
          <w:szCs w:val="28"/>
          <w:highlight w:val="none"/>
          <w:lang w:val="en-US" w:eastAsia="zh-CN"/>
        </w:rPr>
        <w:t>小时内做出响应，</w:t>
      </w:r>
      <w:r>
        <w:rPr>
          <w:rFonts w:hint="eastAsia" w:ascii="仿宋" w:hAnsi="仿宋" w:eastAsia="仿宋" w:cs="仿宋"/>
          <w:color w:val="1D1D20"/>
          <w:sz w:val="28"/>
          <w:szCs w:val="28"/>
          <w:highlight w:val="none"/>
          <w:lang w:val="en-US" w:eastAsia="zh-CN"/>
        </w:rPr>
        <w:t>中标人在12</w:t>
      </w:r>
      <w:r>
        <w:rPr>
          <w:rFonts w:hint="default" w:ascii="仿宋" w:hAnsi="仿宋" w:eastAsia="仿宋" w:cs="仿宋"/>
          <w:color w:val="1D1D20"/>
          <w:sz w:val="28"/>
          <w:szCs w:val="28"/>
          <w:highlight w:val="none"/>
          <w:lang w:val="en-US" w:eastAsia="zh-CN"/>
        </w:rPr>
        <w:t>小时内到场维修。一般问题应在48小时内解决，重大问题或其它无法迅速解决的问题应在一周内解决。</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1D1D20"/>
          <w:sz w:val="28"/>
          <w:szCs w:val="28"/>
          <w:highlight w:val="none"/>
          <w:lang w:val="en-US" w:eastAsia="zh-CN"/>
        </w:rPr>
      </w:pPr>
      <w:r>
        <w:rPr>
          <w:rFonts w:hint="eastAsia" w:ascii="仿宋" w:hAnsi="仿宋" w:eastAsia="仿宋" w:cs="仿宋"/>
          <w:color w:val="1D1D20"/>
          <w:sz w:val="28"/>
          <w:szCs w:val="28"/>
          <w:highlight w:val="none"/>
          <w:lang w:val="en-US" w:eastAsia="zh-CN"/>
        </w:rPr>
        <w:t>11.2、中标人要按照采购人要求完成仪器设备安装所需的实验室改造，工期30天，改造费用包含在投标报价内。</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1D1D20"/>
          <w:sz w:val="28"/>
          <w:szCs w:val="28"/>
          <w:lang w:val="en-US" w:eastAsia="zh-CN"/>
        </w:rPr>
      </w:pPr>
      <w:r>
        <w:rPr>
          <w:rFonts w:hint="eastAsia" w:ascii="仿宋" w:hAnsi="仿宋" w:eastAsia="仿宋" w:cs="仿宋"/>
          <w:color w:val="1D1D20"/>
          <w:sz w:val="28"/>
          <w:szCs w:val="28"/>
          <w:highlight w:val="none"/>
          <w:lang w:val="en-US" w:eastAsia="zh-CN"/>
        </w:rPr>
        <w:t>11.3、</w:t>
      </w:r>
      <w:r>
        <w:rPr>
          <w:rFonts w:hint="eastAsia" w:ascii="仿宋" w:hAnsi="仿宋" w:eastAsia="仿宋" w:cs="仿宋"/>
          <w:color w:val="1D1D20"/>
          <w:sz w:val="28"/>
          <w:szCs w:val="28"/>
          <w:lang w:val="en-US" w:eastAsia="zh-CN"/>
        </w:rPr>
        <w:t>未在合同签订前提供证明文件或查验不合格的按不响应竞价文件，取消成交资格。采购人可以重新招标或按竞价小组评标报告推荐成交候选人顺序顺延至第2名。</w:t>
      </w:r>
    </w:p>
    <w:p>
      <w:pPr>
        <w:pStyle w:val="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napToGrid w:val="0"/>
          <w:color w:val="1D1D20"/>
          <w:sz w:val="28"/>
          <w:szCs w:val="28"/>
        </w:rPr>
      </w:pPr>
      <w:r>
        <w:rPr>
          <w:rFonts w:hint="eastAsia" w:ascii="黑体" w:hAnsi="黑体" w:eastAsia="黑体" w:cs="黑体"/>
          <w:color w:val="1D1D20"/>
          <w:kern w:val="0"/>
          <w:sz w:val="28"/>
          <w:szCs w:val="28"/>
          <w:lang w:val="zh-CN" w:bidi="ar"/>
        </w:rPr>
        <w:t>二、采购商务要求</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b w:val="0"/>
          <w:bCs w:val="0"/>
          <w:snapToGrid w:val="0"/>
          <w:color w:val="1D1D20"/>
          <w:sz w:val="28"/>
          <w:szCs w:val="28"/>
        </w:rPr>
      </w:pPr>
      <w:bookmarkStart w:id="0" w:name="_Toc24273"/>
      <w:r>
        <w:rPr>
          <w:rFonts w:hint="eastAsia" w:ascii="楷体" w:hAnsi="楷体" w:eastAsia="楷体" w:cs="楷体"/>
          <w:b w:val="0"/>
          <w:bCs w:val="0"/>
          <w:color w:val="1D1D20"/>
          <w:sz w:val="28"/>
          <w:szCs w:val="28"/>
          <w:lang w:val="en-US" w:eastAsia="zh-CN"/>
        </w:rPr>
        <w:t>1、</w:t>
      </w:r>
      <w:r>
        <w:rPr>
          <w:rFonts w:hint="eastAsia" w:ascii="楷体" w:hAnsi="楷体" w:eastAsia="楷体" w:cs="楷体"/>
          <w:b w:val="0"/>
          <w:bCs w:val="0"/>
          <w:color w:val="1D1D20"/>
          <w:sz w:val="28"/>
          <w:szCs w:val="28"/>
        </w:rPr>
        <w:t>报价要求：</w:t>
      </w:r>
      <w:r>
        <w:rPr>
          <w:rFonts w:hint="eastAsia" w:ascii="仿宋" w:hAnsi="仿宋" w:eastAsia="仿宋" w:cs="仿宋"/>
          <w:b w:val="0"/>
          <w:bCs w:val="0"/>
          <w:snapToGrid w:val="0"/>
          <w:color w:val="1D1D20"/>
          <w:sz w:val="28"/>
          <w:szCs w:val="28"/>
        </w:rPr>
        <w:t>供应商的报价应包括：人员费用、运输费用、设备费、管理费</w:t>
      </w:r>
      <w:r>
        <w:rPr>
          <w:rFonts w:hint="eastAsia" w:ascii="仿宋" w:hAnsi="仿宋" w:eastAsia="仿宋" w:cs="仿宋"/>
          <w:b w:val="0"/>
          <w:bCs w:val="0"/>
          <w:snapToGrid w:val="0"/>
          <w:color w:val="1D1D20"/>
          <w:sz w:val="28"/>
          <w:szCs w:val="28"/>
          <w:lang w:eastAsia="zh-CN"/>
        </w:rPr>
        <w:t>、实验室改造费用</w:t>
      </w:r>
      <w:r>
        <w:rPr>
          <w:rFonts w:hint="eastAsia" w:ascii="仿宋" w:hAnsi="仿宋" w:eastAsia="仿宋" w:cs="仿宋"/>
          <w:b w:val="0"/>
          <w:bCs w:val="0"/>
          <w:snapToGrid w:val="0"/>
          <w:color w:val="1D1D20"/>
          <w:sz w:val="28"/>
          <w:szCs w:val="28"/>
        </w:rPr>
        <w:t>及税金等为完成</w:t>
      </w:r>
      <w:r>
        <w:rPr>
          <w:rFonts w:hint="eastAsia" w:ascii="仿宋" w:hAnsi="仿宋" w:eastAsia="仿宋" w:cs="仿宋"/>
          <w:b w:val="0"/>
          <w:bCs w:val="0"/>
          <w:snapToGrid w:val="0"/>
          <w:color w:val="1D1D20"/>
          <w:sz w:val="28"/>
          <w:szCs w:val="28"/>
          <w:lang w:eastAsia="zh-CN"/>
        </w:rPr>
        <w:t>竞价</w:t>
      </w:r>
      <w:r>
        <w:rPr>
          <w:rFonts w:hint="eastAsia" w:ascii="仿宋" w:hAnsi="仿宋" w:eastAsia="仿宋" w:cs="仿宋"/>
          <w:b w:val="0"/>
          <w:bCs w:val="0"/>
          <w:snapToGrid w:val="0"/>
          <w:color w:val="1D1D20"/>
          <w:sz w:val="28"/>
          <w:szCs w:val="28"/>
        </w:rPr>
        <w:t>文件规定全部内容所需的一切应有费用。</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b w:val="0"/>
          <w:bCs w:val="0"/>
          <w:snapToGrid w:val="0"/>
          <w:color w:val="1D1D20"/>
          <w:sz w:val="28"/>
          <w:szCs w:val="28"/>
          <w:lang w:val="zh-CN" w:eastAsia="zh-CN"/>
        </w:rPr>
      </w:pPr>
      <w:r>
        <w:rPr>
          <w:rFonts w:hint="eastAsia" w:ascii="楷体" w:hAnsi="楷体" w:eastAsia="楷体" w:cs="楷体"/>
          <w:b w:val="0"/>
          <w:bCs w:val="0"/>
          <w:snapToGrid w:val="0"/>
          <w:color w:val="1D1D20"/>
          <w:sz w:val="28"/>
          <w:szCs w:val="28"/>
          <w:lang w:val="en-US" w:eastAsia="zh-CN"/>
        </w:rPr>
        <w:t>2、交货</w:t>
      </w:r>
      <w:r>
        <w:rPr>
          <w:rFonts w:hint="eastAsia" w:ascii="楷体" w:hAnsi="楷体" w:eastAsia="楷体" w:cs="楷体"/>
          <w:b w:val="0"/>
          <w:bCs w:val="0"/>
          <w:snapToGrid w:val="0"/>
          <w:color w:val="1D1D20"/>
          <w:sz w:val="28"/>
          <w:szCs w:val="28"/>
        </w:rPr>
        <w:t>地点：</w:t>
      </w:r>
      <w:r>
        <w:rPr>
          <w:rFonts w:hint="eastAsia" w:ascii="仿宋" w:hAnsi="仿宋" w:eastAsia="仿宋" w:cs="仿宋"/>
          <w:b w:val="0"/>
          <w:bCs w:val="0"/>
          <w:snapToGrid w:val="0"/>
          <w:color w:val="1D1D20"/>
          <w:sz w:val="28"/>
          <w:szCs w:val="28"/>
        </w:rPr>
        <w:t>采购人指定地点</w:t>
      </w:r>
      <w:r>
        <w:rPr>
          <w:rFonts w:hint="eastAsia" w:ascii="仿宋" w:hAnsi="仿宋" w:eastAsia="仿宋" w:cs="仿宋"/>
          <w:b w:val="0"/>
          <w:bCs w:val="0"/>
          <w:snapToGrid w:val="0"/>
          <w:color w:val="1D1D2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b w:val="0"/>
          <w:bCs w:val="0"/>
          <w:color w:val="1D1D20"/>
          <w:sz w:val="28"/>
          <w:szCs w:val="28"/>
          <w:highlight w:val="yellow"/>
        </w:rPr>
      </w:pPr>
      <w:r>
        <w:rPr>
          <w:rFonts w:hint="eastAsia" w:ascii="楷体" w:hAnsi="楷体" w:eastAsia="楷体" w:cs="楷体"/>
          <w:b w:val="0"/>
          <w:bCs w:val="0"/>
          <w:snapToGrid w:val="0"/>
          <w:color w:val="1D1D20"/>
          <w:sz w:val="28"/>
          <w:szCs w:val="28"/>
          <w:lang w:val="en-US" w:eastAsia="zh-CN"/>
        </w:rPr>
        <w:t>3、</w:t>
      </w:r>
      <w:r>
        <w:rPr>
          <w:rFonts w:hint="eastAsia" w:ascii="楷体" w:hAnsi="楷体" w:eastAsia="楷体" w:cs="楷体"/>
          <w:b w:val="0"/>
          <w:bCs w:val="0"/>
          <w:snapToGrid w:val="0"/>
          <w:color w:val="1D1D20"/>
          <w:sz w:val="28"/>
          <w:szCs w:val="28"/>
        </w:rPr>
        <w:t>付款及结算方式：</w:t>
      </w:r>
      <w:r>
        <w:rPr>
          <w:rFonts w:hint="eastAsia" w:ascii="仿宋" w:hAnsi="仿宋" w:eastAsia="仿宋" w:cs="仿宋"/>
          <w:b w:val="0"/>
          <w:bCs w:val="0"/>
          <w:color w:val="1D1D20"/>
          <w:sz w:val="28"/>
          <w:szCs w:val="28"/>
          <w:highlight w:val="none"/>
        </w:rPr>
        <w:t>验收合格后，成交供应商按采购人要求凭国家正式发票及相关证明文件向采购人申请付款，采购人收到申请后在15个工作日内结清全部</w:t>
      </w:r>
      <w:r>
        <w:rPr>
          <w:rFonts w:hint="eastAsia" w:ascii="仿宋" w:hAnsi="仿宋" w:eastAsia="仿宋" w:cs="仿宋"/>
          <w:b w:val="0"/>
          <w:bCs w:val="0"/>
          <w:color w:val="1D1D20"/>
          <w:sz w:val="28"/>
          <w:szCs w:val="28"/>
          <w:highlight w:val="none"/>
          <w:lang w:val="en-US" w:eastAsia="zh-CN"/>
        </w:rPr>
        <w:t>费用</w:t>
      </w:r>
      <w:r>
        <w:rPr>
          <w:rFonts w:hint="eastAsia" w:ascii="仿宋" w:hAnsi="仿宋" w:eastAsia="仿宋" w:cs="仿宋"/>
          <w:b w:val="0"/>
          <w:bCs w:val="0"/>
          <w:color w:val="1D1D2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b w:val="0"/>
          <w:bCs w:val="0"/>
          <w:color w:val="1D1D20"/>
          <w:spacing w:val="-1"/>
          <w:sz w:val="24"/>
          <w:szCs w:val="24"/>
          <w:highlight w:val="none"/>
          <w:lang w:val="en-US" w:eastAsia="zh-CN"/>
        </w:rPr>
      </w:pPr>
      <w:r>
        <w:rPr>
          <w:rFonts w:hint="eastAsia" w:ascii="楷体" w:hAnsi="楷体" w:eastAsia="楷体" w:cs="楷体"/>
          <w:b w:val="0"/>
          <w:bCs w:val="0"/>
          <w:color w:val="1D1D20"/>
          <w:sz w:val="28"/>
          <w:szCs w:val="28"/>
          <w:lang w:val="en-US" w:eastAsia="zh-CN"/>
        </w:rPr>
        <w:t>4、</w:t>
      </w:r>
      <w:r>
        <w:rPr>
          <w:rFonts w:hint="eastAsia" w:ascii="楷体" w:hAnsi="楷体" w:eastAsia="楷体" w:cs="楷体"/>
          <w:b w:val="0"/>
          <w:bCs w:val="0"/>
          <w:color w:val="1D1D20"/>
          <w:sz w:val="28"/>
          <w:szCs w:val="28"/>
          <w:lang w:eastAsia="zh-CN"/>
        </w:rPr>
        <w:t>踏勘现场：</w:t>
      </w:r>
      <w:r>
        <w:rPr>
          <w:rFonts w:hint="eastAsia" w:ascii="仿宋" w:hAnsi="仿宋" w:eastAsia="仿宋" w:cs="仿宋"/>
          <w:b w:val="0"/>
          <w:bCs w:val="0"/>
          <w:color w:val="1D1D20"/>
          <w:sz w:val="28"/>
          <w:szCs w:val="28"/>
          <w:highlight w:val="none"/>
          <w:lang w:val="en-US" w:eastAsia="zh-CN"/>
        </w:rPr>
        <w:t>本项目采购人不组织集中踏勘现场。</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方正小标宋简体" w:hAnsi="方正小标宋简体" w:eastAsia="方正小标宋简体" w:cs="方正小标宋简体"/>
          <w:b w:val="0"/>
          <w:bCs w:val="0"/>
          <w:color w:val="1D1D20"/>
          <w:kern w:val="0"/>
          <w:sz w:val="32"/>
          <w:szCs w:val="32"/>
          <w:lang w:bidi="ar"/>
        </w:rPr>
      </w:pPr>
      <w:r>
        <w:rPr>
          <w:rFonts w:hint="eastAsia" w:ascii="楷体" w:hAnsi="楷体" w:eastAsia="楷体" w:cs="楷体"/>
          <w:b w:val="0"/>
          <w:bCs w:val="0"/>
          <w:color w:val="1D1D20"/>
          <w:sz w:val="28"/>
          <w:szCs w:val="28"/>
          <w:lang w:val="en-US" w:eastAsia="zh-CN"/>
        </w:rPr>
        <w:t>5、</w:t>
      </w:r>
      <w:r>
        <w:rPr>
          <w:rFonts w:hint="eastAsia" w:ascii="楷体" w:hAnsi="楷体" w:eastAsia="楷体" w:cs="楷体"/>
          <w:b w:val="0"/>
          <w:bCs w:val="0"/>
          <w:color w:val="1D1D20"/>
          <w:sz w:val="28"/>
          <w:szCs w:val="28"/>
        </w:rPr>
        <w:t>验收方法及标准</w:t>
      </w:r>
      <w:r>
        <w:rPr>
          <w:rFonts w:hint="eastAsia" w:ascii="楷体" w:hAnsi="楷体" w:eastAsia="楷体" w:cs="楷体"/>
          <w:b w:val="0"/>
          <w:bCs w:val="0"/>
          <w:color w:val="1D1D20"/>
          <w:sz w:val="28"/>
          <w:szCs w:val="28"/>
          <w:lang w:eastAsia="zh-CN"/>
        </w:rPr>
        <w:t>：</w:t>
      </w:r>
      <w:r>
        <w:rPr>
          <w:rFonts w:hint="eastAsia" w:ascii="仿宋" w:hAnsi="仿宋" w:eastAsia="仿宋" w:cs="仿宋"/>
          <w:b w:val="0"/>
          <w:bCs w:val="0"/>
          <w:color w:val="1D1D20"/>
          <w:sz w:val="28"/>
          <w:szCs w:val="28"/>
          <w:highlight w:val="none"/>
          <w:lang w:val="en-US" w:eastAsia="zh-CN"/>
        </w:rPr>
        <w:t>通过国家和行业标准，按照竞价文件、竞价响应文件及验收方案等进行验收;并核对成交供应商在安装调试等方面是否违反合同约定或服务规范要求、提供的质量保证证明材料是否齐全、应有的配件及附件是否达到合同约定等。</w:t>
      </w:r>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方正小标宋简体">
    <w:panose1 w:val="00000600000000000000"/>
    <w:charset w:val="86"/>
    <w:family w:val="auto"/>
    <w:pitch w:val="default"/>
    <w:sig w:usb0="800002BF" w:usb1="184F6CF8" w:usb2="00000012" w:usb3="00000000" w:csb0="00160001" w:csb1="1203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16838C"/>
    <w:multiLevelType w:val="multilevel"/>
    <w:tmpl w:val="AB16838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wYjkwYzhkYmQ4YmQ3ZjI4Y2E0NzJlYjE3YjNjMDAifQ=="/>
  </w:docVars>
  <w:rsids>
    <w:rsidRoot w:val="523B4B47"/>
    <w:rsid w:val="02E02228"/>
    <w:rsid w:val="045E4692"/>
    <w:rsid w:val="0A5C2211"/>
    <w:rsid w:val="106250A3"/>
    <w:rsid w:val="13C16619"/>
    <w:rsid w:val="20817646"/>
    <w:rsid w:val="210C5CAC"/>
    <w:rsid w:val="29430597"/>
    <w:rsid w:val="2D0E480C"/>
    <w:rsid w:val="32346F6E"/>
    <w:rsid w:val="358C2805"/>
    <w:rsid w:val="3C4C5ED9"/>
    <w:rsid w:val="3D7D7E78"/>
    <w:rsid w:val="520B162D"/>
    <w:rsid w:val="523B4B47"/>
    <w:rsid w:val="55E324F9"/>
    <w:rsid w:val="5C245548"/>
    <w:rsid w:val="7F3F3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
    <w:qFormat/>
    <w:uiPriority w:val="0"/>
    <w:pPr>
      <w:keepNext/>
      <w:keepLines/>
      <w:spacing w:line="360" w:lineRule="auto"/>
      <w:jc w:val="center"/>
      <w:outlineLvl w:val="0"/>
    </w:pPr>
    <w:rPr>
      <w:rFonts w:ascii="宋体" w:hAnsi="宋体" w:eastAsia="宋体" w:cs="Times New Roman"/>
      <w:b/>
      <w:bCs/>
      <w:kern w:val="44"/>
      <w:sz w:val="32"/>
      <w:szCs w:val="44"/>
    </w:rPr>
  </w:style>
  <w:style w:type="paragraph" w:styleId="4">
    <w:name w:val="heading 2"/>
    <w:basedOn w:val="1"/>
    <w:next w:val="5"/>
    <w:autoRedefine/>
    <w:semiHidden/>
    <w:unhideWhenUsed/>
    <w:qFormat/>
    <w:uiPriority w:val="0"/>
    <w:pPr>
      <w:keepNext/>
      <w:keepLines/>
      <w:widowControl/>
      <w:spacing w:line="240" w:lineRule="auto"/>
      <w:jc w:val="center"/>
      <w:outlineLvl w:val="1"/>
    </w:pPr>
    <w:rPr>
      <w:rFonts w:ascii="仿宋" w:hAnsi="仿宋" w:eastAsia="仿宋" w:cs="Times New Roman"/>
      <w:b/>
      <w:kern w:val="0"/>
      <w:szCs w:val="20"/>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character" w:default="1" w:styleId="11">
    <w:name w:val="Default Paragraph Font"/>
    <w:autoRedefine/>
    <w:semiHidden/>
    <w:unhideWhenUsed/>
    <w:qFormat/>
    <w:uiPriority w:val="1"/>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Normal Indent"/>
    <w:basedOn w:val="1"/>
    <w:autoRedefine/>
    <w:qFormat/>
    <w:uiPriority w:val="0"/>
    <w:pPr>
      <w:ind w:firstLine="420" w:firstLineChars="200"/>
    </w:pPr>
  </w:style>
  <w:style w:type="paragraph" w:styleId="7">
    <w:name w:val="Body Text Indent"/>
    <w:basedOn w:val="1"/>
    <w:autoRedefine/>
    <w:qFormat/>
    <w:uiPriority w:val="0"/>
    <w:pPr>
      <w:spacing w:after="120" w:afterLines="0" w:afterAutospacing="0"/>
      <w:ind w:left="420" w:leftChars="200"/>
    </w:pPr>
  </w:style>
  <w:style w:type="paragraph" w:styleId="8">
    <w:name w:val="Plain Text"/>
    <w:basedOn w:val="1"/>
    <w:next w:val="1"/>
    <w:qFormat/>
    <w:uiPriority w:val="0"/>
    <w:rPr>
      <w:rFonts w:ascii="宋体" w:hAnsi="Courier New"/>
      <w:szCs w:val="20"/>
    </w:rPr>
  </w:style>
  <w:style w:type="paragraph" w:styleId="9">
    <w:name w:val="Body Text First Indent 2"/>
    <w:basedOn w:val="7"/>
    <w:autoRedefine/>
    <w:qFormat/>
    <w:uiPriority w:val="0"/>
    <w:pPr>
      <w:ind w:firstLine="420" w:firstLineChars="200"/>
    </w:pPr>
  </w:style>
  <w:style w:type="character" w:customStyle="1" w:styleId="12">
    <w:name w:val="标题 1 字符"/>
    <w:link w:val="3"/>
    <w:autoRedefine/>
    <w:qFormat/>
    <w:uiPriority w:val="0"/>
    <w:rPr>
      <w:rFonts w:ascii="宋体" w:hAnsi="宋体" w:eastAsia="宋体" w:cs="Times New Roman"/>
      <w:b/>
      <w:bCs/>
      <w:kern w:val="44"/>
      <w:sz w:val="3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3C3C41"/>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2024-07-25T00:32:00Z</dcterms:created>
  <dc:creator>沫、若微笑</dc:creator>
  <cp:lastModifiedBy>沫、若微笑</cp:lastModifiedBy>
  <dcterms:modified xsi:type="dcterms:W3CDTF">2024-07-25T00:33:30Z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AD29E6033845407CA77E6FAC797C9698_11</vt:lpwstr>
  </property>
</Properties>
</file>