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EE8F8">
      <w:pPr>
        <w:pStyle w:val="3"/>
        <w:bidi w:val="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bidi="ar"/>
        </w:rPr>
        <w:t>采购需求</w:t>
      </w:r>
    </w:p>
    <w:p w14:paraId="6BC25AD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zh-CN" w:bidi="ar"/>
        </w:rPr>
        <w:t>一、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 w:bidi="ar"/>
        </w:rPr>
        <w:t>设备参数</w:t>
      </w:r>
    </w:p>
    <w:tbl>
      <w:tblPr>
        <w:tblStyle w:val="5"/>
        <w:tblW w:w="9276" w:type="dxa"/>
        <w:tblInd w:w="9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2130"/>
        <w:gridCol w:w="2070"/>
        <w:gridCol w:w="2055"/>
        <w:gridCol w:w="2081"/>
      </w:tblGrid>
      <w:tr w14:paraId="0C7079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940" w:type="dxa"/>
            <w:tcBorders>
              <w:tl2br w:val="nil"/>
              <w:tr2bl w:val="nil"/>
            </w:tcBorders>
            <w:noWrap w:val="0"/>
            <w:vAlign w:val="center"/>
          </w:tcPr>
          <w:p w14:paraId="21493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 w14:paraId="021B2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noWrap w:val="0"/>
            <w:vAlign w:val="center"/>
          </w:tcPr>
          <w:p w14:paraId="06E20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noWrap w:val="0"/>
            <w:vAlign w:val="center"/>
          </w:tcPr>
          <w:p w14:paraId="61C58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2081" w:type="dxa"/>
            <w:tcBorders>
              <w:tl2br w:val="nil"/>
              <w:tr2bl w:val="nil"/>
            </w:tcBorders>
            <w:noWrap w:val="0"/>
            <w:vAlign w:val="center"/>
          </w:tcPr>
          <w:p w14:paraId="55D48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单价限价</w:t>
            </w:r>
          </w:p>
        </w:tc>
      </w:tr>
      <w:tr w14:paraId="6B0166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940" w:type="dxa"/>
            <w:tcBorders>
              <w:tl2br w:val="nil"/>
              <w:tr2bl w:val="nil"/>
            </w:tcBorders>
            <w:noWrap w:val="0"/>
            <w:vAlign w:val="center"/>
          </w:tcPr>
          <w:p w14:paraId="5B756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 w14:paraId="397C8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履带式挖掘机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noWrap w:val="0"/>
            <w:vAlign w:val="center"/>
          </w:tcPr>
          <w:p w14:paraId="5CE7A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15T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noWrap w:val="0"/>
            <w:vAlign w:val="center"/>
          </w:tcPr>
          <w:p w14:paraId="6600F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1小时</w:t>
            </w:r>
          </w:p>
        </w:tc>
        <w:tc>
          <w:tcPr>
            <w:tcW w:w="2081" w:type="dxa"/>
            <w:tcBorders>
              <w:tl2br w:val="nil"/>
              <w:tr2bl w:val="nil"/>
            </w:tcBorders>
            <w:noWrap w:val="0"/>
            <w:vAlign w:val="center"/>
          </w:tcPr>
          <w:p w14:paraId="61C33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135.00 </w:t>
            </w:r>
          </w:p>
        </w:tc>
      </w:tr>
      <w:tr w14:paraId="387BF5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940" w:type="dxa"/>
            <w:tcBorders>
              <w:tl2br w:val="nil"/>
              <w:tr2bl w:val="nil"/>
            </w:tcBorders>
            <w:noWrap w:val="0"/>
            <w:vAlign w:val="center"/>
          </w:tcPr>
          <w:p w14:paraId="33943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 w14:paraId="27DAC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履带式挖掘机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noWrap w:val="0"/>
            <w:vAlign w:val="center"/>
          </w:tcPr>
          <w:p w14:paraId="71039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70T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noWrap w:val="0"/>
            <w:vAlign w:val="center"/>
          </w:tcPr>
          <w:p w14:paraId="45ECB2D0">
            <w:pPr>
              <w:keepNext w:val="0"/>
              <w:keepLines w:val="0"/>
              <w:widowControl/>
              <w:suppressLineNumbers w:val="0"/>
              <w:tabs>
                <w:tab w:val="left" w:pos="582"/>
                <w:tab w:val="center" w:pos="979"/>
              </w:tabs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1小时</w:t>
            </w:r>
          </w:p>
        </w:tc>
        <w:tc>
          <w:tcPr>
            <w:tcW w:w="2081" w:type="dxa"/>
            <w:tcBorders>
              <w:tl2br w:val="nil"/>
              <w:tr2bl w:val="nil"/>
            </w:tcBorders>
            <w:noWrap w:val="0"/>
            <w:vAlign w:val="center"/>
          </w:tcPr>
          <w:p w14:paraId="6FCE8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150.00 </w:t>
            </w:r>
          </w:p>
        </w:tc>
      </w:tr>
      <w:tr w14:paraId="3CFD4B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940" w:type="dxa"/>
            <w:tcBorders>
              <w:tl2br w:val="nil"/>
              <w:tr2bl w:val="nil"/>
            </w:tcBorders>
            <w:noWrap w:val="0"/>
            <w:vAlign w:val="center"/>
          </w:tcPr>
          <w:p w14:paraId="43040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 w14:paraId="4B8B5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履带式挖掘机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noWrap w:val="0"/>
            <w:vAlign w:val="center"/>
          </w:tcPr>
          <w:p w14:paraId="4B0EB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200T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noWrap w:val="0"/>
            <w:vAlign w:val="center"/>
          </w:tcPr>
          <w:p w14:paraId="6C4D3AF3">
            <w:pPr>
              <w:keepNext w:val="0"/>
              <w:keepLines w:val="0"/>
              <w:widowControl/>
              <w:suppressLineNumbers w:val="0"/>
              <w:tabs>
                <w:tab w:val="left" w:pos="567"/>
                <w:tab w:val="center" w:pos="979"/>
              </w:tabs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1小时</w:t>
            </w:r>
          </w:p>
        </w:tc>
        <w:tc>
          <w:tcPr>
            <w:tcW w:w="2081" w:type="dxa"/>
            <w:tcBorders>
              <w:tl2br w:val="nil"/>
              <w:tr2bl w:val="nil"/>
            </w:tcBorders>
            <w:noWrap w:val="0"/>
            <w:vAlign w:val="center"/>
          </w:tcPr>
          <w:p w14:paraId="194BF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265.00 </w:t>
            </w:r>
          </w:p>
        </w:tc>
      </w:tr>
      <w:tr w14:paraId="769DE2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940" w:type="dxa"/>
            <w:tcBorders>
              <w:tl2br w:val="nil"/>
              <w:tr2bl w:val="nil"/>
            </w:tcBorders>
            <w:noWrap w:val="0"/>
            <w:vAlign w:val="center"/>
          </w:tcPr>
          <w:p w14:paraId="577BF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 w14:paraId="31CF2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轮式挖掘机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noWrap w:val="0"/>
            <w:vAlign w:val="center"/>
          </w:tcPr>
          <w:p w14:paraId="0A23A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70-75T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noWrap w:val="0"/>
            <w:vAlign w:val="center"/>
          </w:tcPr>
          <w:p w14:paraId="6CA34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1小时</w:t>
            </w:r>
          </w:p>
        </w:tc>
        <w:tc>
          <w:tcPr>
            <w:tcW w:w="2081" w:type="dxa"/>
            <w:tcBorders>
              <w:tl2br w:val="nil"/>
              <w:tr2bl w:val="nil"/>
            </w:tcBorders>
            <w:noWrap w:val="0"/>
            <w:vAlign w:val="center"/>
          </w:tcPr>
          <w:p w14:paraId="5D284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170.00 </w:t>
            </w:r>
          </w:p>
        </w:tc>
      </w:tr>
      <w:tr w14:paraId="2B3443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940" w:type="dxa"/>
            <w:tcBorders>
              <w:tl2br w:val="nil"/>
              <w:tr2bl w:val="nil"/>
            </w:tcBorders>
            <w:noWrap w:val="0"/>
            <w:vAlign w:val="center"/>
          </w:tcPr>
          <w:p w14:paraId="59371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 w14:paraId="18B33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推土机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noWrap w:val="0"/>
            <w:vAlign w:val="center"/>
          </w:tcPr>
          <w:p w14:paraId="46C7D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山推160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noWrap w:val="0"/>
            <w:vAlign w:val="center"/>
          </w:tcPr>
          <w:p w14:paraId="4765C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1小时</w:t>
            </w:r>
          </w:p>
        </w:tc>
        <w:tc>
          <w:tcPr>
            <w:tcW w:w="2081" w:type="dxa"/>
            <w:tcBorders>
              <w:tl2br w:val="nil"/>
              <w:tr2bl w:val="nil"/>
            </w:tcBorders>
            <w:noWrap w:val="0"/>
            <w:vAlign w:val="center"/>
          </w:tcPr>
          <w:p w14:paraId="23650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210.00 </w:t>
            </w:r>
          </w:p>
        </w:tc>
      </w:tr>
      <w:tr w14:paraId="32D7B5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940" w:type="dxa"/>
            <w:tcBorders>
              <w:tl2br w:val="nil"/>
              <w:tr2bl w:val="nil"/>
            </w:tcBorders>
            <w:noWrap w:val="0"/>
            <w:vAlign w:val="center"/>
          </w:tcPr>
          <w:p w14:paraId="0F4D4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 w14:paraId="62F44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随车吊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noWrap w:val="0"/>
            <w:vAlign w:val="center"/>
          </w:tcPr>
          <w:p w14:paraId="0674A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大（12T-16T)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noWrap w:val="0"/>
            <w:vAlign w:val="center"/>
          </w:tcPr>
          <w:p w14:paraId="0BA82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1台班</w:t>
            </w:r>
          </w:p>
        </w:tc>
        <w:tc>
          <w:tcPr>
            <w:tcW w:w="2081" w:type="dxa"/>
            <w:tcBorders>
              <w:tl2br w:val="nil"/>
              <w:tr2bl w:val="nil"/>
            </w:tcBorders>
            <w:noWrap w:val="0"/>
            <w:vAlign w:val="center"/>
          </w:tcPr>
          <w:p w14:paraId="0F990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1600.00 </w:t>
            </w:r>
          </w:p>
        </w:tc>
      </w:tr>
      <w:tr w14:paraId="697006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940" w:type="dxa"/>
            <w:tcBorders>
              <w:tl2br w:val="nil"/>
              <w:tr2bl w:val="nil"/>
            </w:tcBorders>
            <w:noWrap w:val="0"/>
            <w:vAlign w:val="center"/>
          </w:tcPr>
          <w:p w14:paraId="71199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 w14:paraId="6A4D5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随车吊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noWrap w:val="0"/>
            <w:vAlign w:val="center"/>
          </w:tcPr>
          <w:p w14:paraId="38446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小（8T)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noWrap w:val="0"/>
            <w:vAlign w:val="center"/>
          </w:tcPr>
          <w:p w14:paraId="1341E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1台班</w:t>
            </w:r>
          </w:p>
        </w:tc>
        <w:tc>
          <w:tcPr>
            <w:tcW w:w="2081" w:type="dxa"/>
            <w:tcBorders>
              <w:tl2br w:val="nil"/>
              <w:tr2bl w:val="nil"/>
            </w:tcBorders>
            <w:noWrap w:val="0"/>
            <w:vAlign w:val="center"/>
          </w:tcPr>
          <w:p w14:paraId="3E232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920.00 </w:t>
            </w:r>
          </w:p>
        </w:tc>
      </w:tr>
      <w:tr w14:paraId="2C9214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940" w:type="dxa"/>
            <w:tcBorders>
              <w:tl2br w:val="nil"/>
              <w:tr2bl w:val="nil"/>
            </w:tcBorders>
            <w:noWrap w:val="0"/>
            <w:vAlign w:val="center"/>
          </w:tcPr>
          <w:p w14:paraId="3B817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 w14:paraId="47014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高空作业车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noWrap w:val="0"/>
            <w:vAlign w:val="center"/>
          </w:tcPr>
          <w:p w14:paraId="77E48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10M-25M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noWrap w:val="0"/>
            <w:vAlign w:val="center"/>
          </w:tcPr>
          <w:p w14:paraId="788C9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1台班</w:t>
            </w:r>
          </w:p>
        </w:tc>
        <w:tc>
          <w:tcPr>
            <w:tcW w:w="2081" w:type="dxa"/>
            <w:tcBorders>
              <w:tl2br w:val="nil"/>
              <w:tr2bl w:val="nil"/>
            </w:tcBorders>
            <w:noWrap w:val="0"/>
            <w:vAlign w:val="center"/>
          </w:tcPr>
          <w:p w14:paraId="0FB14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1200.00 </w:t>
            </w:r>
          </w:p>
        </w:tc>
      </w:tr>
      <w:tr w14:paraId="31FCDE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940" w:type="dxa"/>
            <w:tcBorders>
              <w:tl2br w:val="nil"/>
              <w:tr2bl w:val="nil"/>
            </w:tcBorders>
            <w:noWrap w:val="0"/>
            <w:vAlign w:val="center"/>
          </w:tcPr>
          <w:p w14:paraId="3A1AC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 w14:paraId="261C5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吊车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noWrap w:val="0"/>
            <w:vAlign w:val="center"/>
          </w:tcPr>
          <w:p w14:paraId="0138E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16T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noWrap w:val="0"/>
            <w:vAlign w:val="center"/>
          </w:tcPr>
          <w:p w14:paraId="2FC1B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1台班</w:t>
            </w:r>
          </w:p>
        </w:tc>
        <w:tc>
          <w:tcPr>
            <w:tcW w:w="2081" w:type="dxa"/>
            <w:tcBorders>
              <w:tl2br w:val="nil"/>
              <w:tr2bl w:val="nil"/>
            </w:tcBorders>
            <w:noWrap w:val="0"/>
            <w:vAlign w:val="center"/>
          </w:tcPr>
          <w:p w14:paraId="3BC3D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1200.00 </w:t>
            </w:r>
          </w:p>
        </w:tc>
      </w:tr>
      <w:tr w14:paraId="502C4C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940" w:type="dxa"/>
            <w:tcBorders>
              <w:tl2br w:val="nil"/>
              <w:tr2bl w:val="nil"/>
            </w:tcBorders>
            <w:noWrap w:val="0"/>
            <w:vAlign w:val="center"/>
          </w:tcPr>
          <w:p w14:paraId="4FF63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 w14:paraId="07CAC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吊车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noWrap w:val="0"/>
            <w:vAlign w:val="center"/>
          </w:tcPr>
          <w:p w14:paraId="506D4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25T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noWrap w:val="0"/>
            <w:vAlign w:val="center"/>
          </w:tcPr>
          <w:p w14:paraId="1CCAD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1台班</w:t>
            </w:r>
          </w:p>
        </w:tc>
        <w:tc>
          <w:tcPr>
            <w:tcW w:w="2081" w:type="dxa"/>
            <w:tcBorders>
              <w:tl2br w:val="nil"/>
              <w:tr2bl w:val="nil"/>
            </w:tcBorders>
            <w:noWrap w:val="0"/>
            <w:vAlign w:val="center"/>
          </w:tcPr>
          <w:p w14:paraId="7F7AE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1500.00 </w:t>
            </w:r>
          </w:p>
        </w:tc>
      </w:tr>
      <w:tr w14:paraId="30ECB4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940" w:type="dxa"/>
            <w:tcBorders>
              <w:tl2br w:val="nil"/>
              <w:tr2bl w:val="nil"/>
            </w:tcBorders>
            <w:noWrap w:val="0"/>
            <w:vAlign w:val="center"/>
          </w:tcPr>
          <w:p w14:paraId="0444B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 w14:paraId="0439A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吊车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noWrap w:val="0"/>
            <w:vAlign w:val="center"/>
          </w:tcPr>
          <w:p w14:paraId="3B0E0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35T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noWrap w:val="0"/>
            <w:vAlign w:val="center"/>
          </w:tcPr>
          <w:p w14:paraId="22CE9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1台班</w:t>
            </w:r>
          </w:p>
        </w:tc>
        <w:tc>
          <w:tcPr>
            <w:tcW w:w="2081" w:type="dxa"/>
            <w:tcBorders>
              <w:tl2br w:val="nil"/>
              <w:tr2bl w:val="nil"/>
            </w:tcBorders>
            <w:noWrap w:val="0"/>
            <w:vAlign w:val="center"/>
          </w:tcPr>
          <w:p w14:paraId="2EB60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1650.00 </w:t>
            </w:r>
          </w:p>
        </w:tc>
      </w:tr>
      <w:tr w14:paraId="5BBA62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940" w:type="dxa"/>
            <w:tcBorders>
              <w:tl2br w:val="nil"/>
              <w:tr2bl w:val="nil"/>
            </w:tcBorders>
            <w:noWrap w:val="0"/>
            <w:vAlign w:val="center"/>
          </w:tcPr>
          <w:p w14:paraId="43D32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 w14:paraId="15A15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吊车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noWrap w:val="0"/>
            <w:vAlign w:val="center"/>
          </w:tcPr>
          <w:p w14:paraId="62373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50T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noWrap w:val="0"/>
            <w:vAlign w:val="center"/>
          </w:tcPr>
          <w:p w14:paraId="6A44A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1台班</w:t>
            </w:r>
          </w:p>
        </w:tc>
        <w:tc>
          <w:tcPr>
            <w:tcW w:w="2081" w:type="dxa"/>
            <w:tcBorders>
              <w:tl2br w:val="nil"/>
              <w:tr2bl w:val="nil"/>
            </w:tcBorders>
            <w:noWrap w:val="0"/>
            <w:vAlign w:val="center"/>
          </w:tcPr>
          <w:p w14:paraId="65A8E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2500.00 </w:t>
            </w:r>
          </w:p>
        </w:tc>
      </w:tr>
      <w:tr w14:paraId="06AF0F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940" w:type="dxa"/>
            <w:tcBorders>
              <w:tl2br w:val="nil"/>
              <w:tr2bl w:val="nil"/>
            </w:tcBorders>
            <w:noWrap w:val="0"/>
            <w:vAlign w:val="center"/>
          </w:tcPr>
          <w:p w14:paraId="0E1DF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 w14:paraId="395F1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吊车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noWrap w:val="0"/>
            <w:vAlign w:val="center"/>
          </w:tcPr>
          <w:p w14:paraId="74CB6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75T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noWrap w:val="0"/>
            <w:vAlign w:val="center"/>
          </w:tcPr>
          <w:p w14:paraId="1671A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1台班</w:t>
            </w:r>
          </w:p>
        </w:tc>
        <w:tc>
          <w:tcPr>
            <w:tcW w:w="2081" w:type="dxa"/>
            <w:tcBorders>
              <w:tl2br w:val="nil"/>
              <w:tr2bl w:val="nil"/>
            </w:tcBorders>
            <w:noWrap w:val="0"/>
            <w:vAlign w:val="center"/>
          </w:tcPr>
          <w:p w14:paraId="2E7DF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3600.00 </w:t>
            </w:r>
          </w:p>
        </w:tc>
      </w:tr>
      <w:tr w14:paraId="51CDAE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940" w:type="dxa"/>
            <w:tcBorders>
              <w:tl2br w:val="nil"/>
              <w:tr2bl w:val="nil"/>
            </w:tcBorders>
            <w:noWrap w:val="0"/>
            <w:vAlign w:val="center"/>
          </w:tcPr>
          <w:p w14:paraId="71E6E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 w14:paraId="4E3F9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吊车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noWrap w:val="0"/>
            <w:vAlign w:val="center"/>
          </w:tcPr>
          <w:p w14:paraId="19C25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100T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noWrap w:val="0"/>
            <w:vAlign w:val="center"/>
          </w:tcPr>
          <w:p w14:paraId="5C0F8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1台班</w:t>
            </w:r>
          </w:p>
        </w:tc>
        <w:tc>
          <w:tcPr>
            <w:tcW w:w="2081" w:type="dxa"/>
            <w:tcBorders>
              <w:tl2br w:val="nil"/>
              <w:tr2bl w:val="nil"/>
            </w:tcBorders>
            <w:noWrap w:val="0"/>
            <w:vAlign w:val="center"/>
          </w:tcPr>
          <w:p w14:paraId="196C6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5600.00 </w:t>
            </w:r>
          </w:p>
        </w:tc>
      </w:tr>
      <w:tr w14:paraId="0939B3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940" w:type="dxa"/>
            <w:tcBorders>
              <w:tl2br w:val="nil"/>
              <w:tr2bl w:val="nil"/>
            </w:tcBorders>
            <w:noWrap w:val="0"/>
            <w:vAlign w:val="center"/>
          </w:tcPr>
          <w:p w14:paraId="78FD6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 w14:paraId="74C85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吊车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noWrap w:val="0"/>
            <w:vAlign w:val="center"/>
          </w:tcPr>
          <w:p w14:paraId="69E84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200T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noWrap w:val="0"/>
            <w:vAlign w:val="center"/>
          </w:tcPr>
          <w:p w14:paraId="49E1D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1台班</w:t>
            </w:r>
          </w:p>
        </w:tc>
        <w:tc>
          <w:tcPr>
            <w:tcW w:w="2081" w:type="dxa"/>
            <w:tcBorders>
              <w:tl2br w:val="nil"/>
              <w:tr2bl w:val="nil"/>
            </w:tcBorders>
            <w:noWrap w:val="0"/>
            <w:vAlign w:val="center"/>
          </w:tcPr>
          <w:p w14:paraId="4E7ED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11000.00 </w:t>
            </w:r>
          </w:p>
        </w:tc>
      </w:tr>
      <w:tr w14:paraId="22794A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940" w:type="dxa"/>
            <w:tcBorders>
              <w:tl2br w:val="nil"/>
              <w:tr2bl w:val="nil"/>
            </w:tcBorders>
            <w:noWrap w:val="0"/>
            <w:vAlign w:val="center"/>
          </w:tcPr>
          <w:p w14:paraId="10722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 w14:paraId="25DE8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吊车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noWrap w:val="0"/>
            <w:vAlign w:val="center"/>
          </w:tcPr>
          <w:p w14:paraId="27EA0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300T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noWrap w:val="0"/>
            <w:vAlign w:val="center"/>
          </w:tcPr>
          <w:p w14:paraId="1D1B2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1台班</w:t>
            </w:r>
          </w:p>
        </w:tc>
        <w:tc>
          <w:tcPr>
            <w:tcW w:w="2081" w:type="dxa"/>
            <w:tcBorders>
              <w:tl2br w:val="nil"/>
              <w:tr2bl w:val="nil"/>
            </w:tcBorders>
            <w:noWrap w:val="0"/>
            <w:vAlign w:val="center"/>
          </w:tcPr>
          <w:p w14:paraId="4A147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12000.00 </w:t>
            </w:r>
          </w:p>
        </w:tc>
      </w:tr>
      <w:tr w14:paraId="540497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940" w:type="dxa"/>
            <w:tcBorders>
              <w:tl2br w:val="nil"/>
              <w:tr2bl w:val="nil"/>
            </w:tcBorders>
            <w:noWrap w:val="0"/>
            <w:vAlign w:val="center"/>
          </w:tcPr>
          <w:p w14:paraId="6DD37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 w14:paraId="44FF6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轮式铲车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noWrap w:val="0"/>
            <w:vAlign w:val="center"/>
          </w:tcPr>
          <w:p w14:paraId="19AB4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2T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noWrap w:val="0"/>
            <w:vAlign w:val="center"/>
          </w:tcPr>
          <w:p w14:paraId="3906C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1台班</w:t>
            </w:r>
          </w:p>
        </w:tc>
        <w:tc>
          <w:tcPr>
            <w:tcW w:w="2081" w:type="dxa"/>
            <w:tcBorders>
              <w:tl2br w:val="nil"/>
              <w:tr2bl w:val="nil"/>
            </w:tcBorders>
            <w:noWrap w:val="0"/>
            <w:vAlign w:val="center"/>
          </w:tcPr>
          <w:p w14:paraId="197D1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600.00 </w:t>
            </w:r>
          </w:p>
        </w:tc>
      </w:tr>
      <w:tr w14:paraId="5C07B8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940" w:type="dxa"/>
            <w:tcBorders>
              <w:tl2br w:val="nil"/>
              <w:tr2bl w:val="nil"/>
            </w:tcBorders>
            <w:noWrap w:val="0"/>
            <w:vAlign w:val="center"/>
          </w:tcPr>
          <w:p w14:paraId="7AB8D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 w14:paraId="70C5E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轮式铲车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noWrap w:val="0"/>
            <w:vAlign w:val="center"/>
          </w:tcPr>
          <w:p w14:paraId="183FD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3T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noWrap w:val="0"/>
            <w:vAlign w:val="center"/>
          </w:tcPr>
          <w:p w14:paraId="56861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1台班</w:t>
            </w:r>
          </w:p>
        </w:tc>
        <w:tc>
          <w:tcPr>
            <w:tcW w:w="2081" w:type="dxa"/>
            <w:tcBorders>
              <w:tl2br w:val="nil"/>
              <w:tr2bl w:val="nil"/>
            </w:tcBorders>
            <w:noWrap w:val="0"/>
            <w:vAlign w:val="center"/>
          </w:tcPr>
          <w:p w14:paraId="44049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1150.00 </w:t>
            </w:r>
          </w:p>
        </w:tc>
      </w:tr>
      <w:tr w14:paraId="3F0FF8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940" w:type="dxa"/>
            <w:tcBorders>
              <w:tl2br w:val="nil"/>
              <w:tr2bl w:val="nil"/>
            </w:tcBorders>
            <w:noWrap w:val="0"/>
            <w:vAlign w:val="center"/>
          </w:tcPr>
          <w:p w14:paraId="090D2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 w14:paraId="1AA74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平板费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noWrap w:val="0"/>
            <w:vAlign w:val="center"/>
          </w:tcPr>
          <w:p w14:paraId="2853A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小型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noWrap w:val="0"/>
            <w:vAlign w:val="center"/>
          </w:tcPr>
          <w:p w14:paraId="7E4C8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1次</w:t>
            </w:r>
          </w:p>
        </w:tc>
        <w:tc>
          <w:tcPr>
            <w:tcW w:w="2081" w:type="dxa"/>
            <w:tcBorders>
              <w:tl2br w:val="nil"/>
              <w:tr2bl w:val="nil"/>
            </w:tcBorders>
            <w:noWrap w:val="0"/>
            <w:vAlign w:val="center"/>
          </w:tcPr>
          <w:p w14:paraId="5B840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160.00 </w:t>
            </w:r>
          </w:p>
        </w:tc>
      </w:tr>
      <w:tr w14:paraId="0BD99C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940" w:type="dxa"/>
            <w:tcBorders>
              <w:tl2br w:val="nil"/>
              <w:tr2bl w:val="nil"/>
            </w:tcBorders>
            <w:noWrap w:val="0"/>
            <w:vAlign w:val="center"/>
          </w:tcPr>
          <w:p w14:paraId="36464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 w14:paraId="0FE30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平板费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noWrap w:val="0"/>
            <w:vAlign w:val="center"/>
          </w:tcPr>
          <w:p w14:paraId="6C8DB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大型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noWrap w:val="0"/>
            <w:vAlign w:val="center"/>
          </w:tcPr>
          <w:p w14:paraId="6D6DD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1次</w:t>
            </w:r>
          </w:p>
        </w:tc>
        <w:tc>
          <w:tcPr>
            <w:tcW w:w="2081" w:type="dxa"/>
            <w:tcBorders>
              <w:tl2br w:val="nil"/>
              <w:tr2bl w:val="nil"/>
            </w:tcBorders>
            <w:noWrap w:val="0"/>
            <w:vAlign w:val="center"/>
          </w:tcPr>
          <w:p w14:paraId="23351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310.00 </w:t>
            </w:r>
          </w:p>
        </w:tc>
      </w:tr>
      <w:tr w14:paraId="7FCF26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940" w:type="dxa"/>
            <w:tcBorders>
              <w:tl2br w:val="nil"/>
              <w:tr2bl w:val="nil"/>
            </w:tcBorders>
            <w:noWrap w:val="0"/>
            <w:vAlign w:val="center"/>
          </w:tcPr>
          <w:p w14:paraId="7264C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 w14:paraId="5CF20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货车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noWrap w:val="0"/>
            <w:vAlign w:val="center"/>
          </w:tcPr>
          <w:p w14:paraId="7A400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轻型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noWrap w:val="0"/>
            <w:vAlign w:val="center"/>
          </w:tcPr>
          <w:p w14:paraId="26C78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1台班</w:t>
            </w:r>
          </w:p>
        </w:tc>
        <w:tc>
          <w:tcPr>
            <w:tcW w:w="2081" w:type="dxa"/>
            <w:tcBorders>
              <w:tl2br w:val="nil"/>
              <w:tr2bl w:val="nil"/>
            </w:tcBorders>
            <w:noWrap w:val="0"/>
            <w:vAlign w:val="center"/>
          </w:tcPr>
          <w:p w14:paraId="0E1CE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680.00 </w:t>
            </w:r>
          </w:p>
        </w:tc>
      </w:tr>
      <w:tr w14:paraId="16355F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940" w:type="dxa"/>
            <w:tcBorders>
              <w:tl2br w:val="nil"/>
              <w:tr2bl w:val="nil"/>
            </w:tcBorders>
            <w:noWrap w:val="0"/>
            <w:vAlign w:val="center"/>
          </w:tcPr>
          <w:p w14:paraId="6B841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 w14:paraId="5F1FE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三轮农用车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noWrap w:val="0"/>
            <w:vAlign w:val="center"/>
          </w:tcPr>
          <w:p w14:paraId="1B9028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noWrap w:val="0"/>
            <w:vAlign w:val="center"/>
          </w:tcPr>
          <w:p w14:paraId="133FF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1台班</w:t>
            </w:r>
          </w:p>
        </w:tc>
        <w:tc>
          <w:tcPr>
            <w:tcW w:w="2081" w:type="dxa"/>
            <w:tcBorders>
              <w:tl2br w:val="nil"/>
              <w:tr2bl w:val="nil"/>
            </w:tcBorders>
            <w:noWrap w:val="0"/>
            <w:vAlign w:val="center"/>
          </w:tcPr>
          <w:p w14:paraId="366B8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350.00 </w:t>
            </w:r>
          </w:p>
        </w:tc>
      </w:tr>
      <w:tr w14:paraId="58A398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927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150A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说明：</w:t>
            </w:r>
            <w:bookmarkStart w:id="1" w:name="_GoBack"/>
            <w:bookmarkEnd w:id="1"/>
          </w:p>
          <w:p w14:paraId="1E85ADF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1、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交人应按照采购人指令，安排对应型号机械设备数量进场，且须提供所有器械设备合格证明。若成交人在接到采购人通知后未能进场，造成采购人经济损失的，采购人可以终止合同，因此产生的一切经济损失，由中标单位承担。</w:t>
            </w:r>
          </w:p>
          <w:p w14:paraId="28F8604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2、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按实际采购量据实结算，本项目采购非一次性集中采购，为年度分散采购，全年按工程进度分批采购，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z w:val="28"/>
                <w:szCs w:val="28"/>
                <w:lang w:val="en-US" w:eastAsia="zh-CN"/>
              </w:rPr>
              <w:t>本项目最终成交价计算公式为：实际采购数量*单价*成交人成交费率。</w:t>
            </w:r>
          </w:p>
          <w:p w14:paraId="31DF34E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3、所有设备在作业期间配备一名作业人员。</w:t>
            </w:r>
          </w:p>
          <w:p w14:paraId="667CB3D7">
            <w:pPr>
              <w:bidi w:val="0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4、成交价包括机械费、人工费（作业人员）、渣土处置费、管理费、油耗、利润、税金等全部费用。</w:t>
            </w:r>
          </w:p>
          <w:p w14:paraId="7E47E138">
            <w:pPr>
              <w:bidi w:val="0"/>
              <w:rPr>
                <w:rFonts w:hint="default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5、成交人承担因驾驶操作、机械故障、转场运输等发生的一切安全事故责任。</w:t>
            </w:r>
          </w:p>
        </w:tc>
      </w:tr>
    </w:tbl>
    <w:p w14:paraId="501C340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napToGrid w:val="0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zh-CN" w:bidi="ar"/>
        </w:rPr>
        <w:t>二、采购商务要求</w:t>
      </w:r>
    </w:p>
    <w:p w14:paraId="7280AF53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bookmarkStart w:id="0" w:name="_Toc24273"/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报价要求：</w:t>
      </w:r>
    </w:p>
    <w:p w14:paraId="0A577D77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本次采购按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单价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的100%作为最高投标限价，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sz w:val="28"/>
          <w:szCs w:val="28"/>
          <w:lang w:val="en-US" w:eastAsia="zh-CN"/>
        </w:rPr>
        <w:t>报价方式为费率报价，在服务期限内不因任何因素而调整，以费率报价最低的为成交单位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。</w:t>
      </w:r>
    </w:p>
    <w:p w14:paraId="3D3C50CB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sz w:val="28"/>
          <w:szCs w:val="28"/>
          <w:lang w:val="en-US" w:eastAsia="zh-CN"/>
        </w:rPr>
        <w:t>2、服务要求：严格按照采购人的要求，提供设备和服务。</w:t>
      </w:r>
    </w:p>
    <w:p w14:paraId="6203B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auto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sz w:val="28"/>
          <w:szCs w:val="28"/>
          <w:lang w:val="en-US" w:eastAsia="zh-CN"/>
        </w:rPr>
        <w:t>3、服务地点：采购人指定地点。</w:t>
      </w:r>
    </w:p>
    <w:p w14:paraId="532ED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sz w:val="28"/>
          <w:szCs w:val="28"/>
          <w:lang w:val="en-US" w:eastAsia="zh-CN"/>
        </w:rPr>
        <w:t>4、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sz w:val="28"/>
          <w:szCs w:val="28"/>
        </w:rPr>
        <w:t>付款及结算方式：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sz w:val="28"/>
          <w:szCs w:val="28"/>
          <w:lang w:val="en-US" w:eastAsia="zh-CN"/>
        </w:rPr>
        <w:t>按季度进行付款，每季度(3个月)支付一次服务费用。支付时间为下月初，中标人完成季度内的服务任务并验收合格，采购人支付该季度服务费用，中标人开具正规增值税专用发票。</w:t>
      </w:r>
    </w:p>
    <w:p w14:paraId="4D19A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5、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踏勘现场：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本项目采购人不组织集中踏勘现场。投标供应商自行组织现场踏勘，如有疑义，均应于竞价文件中列明的网上询问截止时间前提交答疑。</w:t>
      </w:r>
    </w:p>
    <w:p w14:paraId="0A2D3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-1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在现场考察过程中，投标人如果发生人身伤亡、财务或其他损失，不论何种原因，采购人均不负责。投标供应商未参加对现场踏勘而不能获取准确的现场资料，由此可能产生的错误判断给投标人造成的损失由投标人自行承担。</w:t>
      </w:r>
    </w:p>
    <w:p w14:paraId="64650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6、验收方法及标准：</w:t>
      </w:r>
      <w:bookmarkEnd w:id="0"/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按国家，行业技术标准和规范验收。</w:t>
      </w:r>
    </w:p>
    <w:p w14:paraId="7E4A9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7、其他事项 </w:t>
      </w:r>
    </w:p>
    <w:p w14:paraId="38C95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（1）中标人应在规定时间内与采购人签订合同，并严格按照合同约定履行义务。</w:t>
      </w:r>
    </w:p>
    <w:p w14:paraId="4727B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（2）中标人无正当理由不履行合同义务，采购人将终止合同，选择第二名成交候选人提供服务或重新进行采购，造成采购人损失的，由原中标人进行赔偿。</w:t>
      </w:r>
    </w:p>
    <w:p w14:paraId="7F54DE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wYjkwYzhkYmQ4YmQ3ZjI4Y2E0NzJlYjE3YjNjMDAifQ=="/>
  </w:docVars>
  <w:rsids>
    <w:rsidRoot w:val="00000000"/>
    <w:rsid w:val="034C684F"/>
    <w:rsid w:val="71FE152D"/>
    <w:rsid w:val="77410747"/>
    <w:rsid w:val="7E41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line="360" w:lineRule="auto"/>
      <w:jc w:val="center"/>
      <w:outlineLvl w:val="0"/>
    </w:pPr>
    <w:rPr>
      <w:rFonts w:ascii="Times New Roman" w:hAnsi="Times New Roman" w:eastAsia="仿宋"/>
      <w:b/>
      <w:bCs/>
      <w:kern w:val="44"/>
      <w:sz w:val="30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New"/>
    <w:basedOn w:val="1"/>
    <w:autoRedefine/>
    <w:qFormat/>
    <w:uiPriority w:val="0"/>
    <w:pPr>
      <w:spacing w:before="100" w:beforeAutospacing="1" w:after="100" w:afterAutospacing="1" w:line="440" w:lineRule="exact"/>
      <w:ind w:left="357" w:hanging="357"/>
    </w:pPr>
    <w:rPr>
      <w:szCs w:val="21"/>
    </w:rPr>
  </w:style>
  <w:style w:type="paragraph" w:styleId="4">
    <w:name w:val="Plain Text"/>
    <w:basedOn w:val="1"/>
    <w:next w:val="1"/>
    <w:autoRedefine/>
    <w:qFormat/>
    <w:uiPriority w:val="0"/>
    <w:rPr>
      <w:rFonts w:ascii="宋体" w:hAnsi="Courier New"/>
      <w:szCs w:val="20"/>
    </w:rPr>
  </w:style>
  <w:style w:type="paragraph" w:styleId="7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1028</Words>
  <Characters>1219</Characters>
  <Lines>0</Lines>
  <Paragraphs>0</Paragraphs>
  <TotalTime>2</TotalTime>
  <ScaleCrop>false</ScaleCrop>
  <LinksUpToDate>false</LinksUpToDate>
  <CharactersWithSpaces>1242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2024-12-16T01:17:00Z</dcterms:created>
  <dc:creator>Administrator</dc:creator>
  <cp:lastModifiedBy>周敏</cp:lastModifiedBy>
  <dcterms:modified xsi:type="dcterms:W3CDTF">2024-12-16T07:27:50Z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C2BCE9D6EEEE4DDBBC6A69B976A70562_12</vt:lpwstr>
  </property>
</Properties>
</file>